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A778B5" w14:textId="0DB04AA0" w:rsidR="006F040F" w:rsidRPr="00B77A5F" w:rsidRDefault="006F040F" w:rsidP="006F040F">
      <w:pPr>
        <w:pStyle w:val="Heading1"/>
        <w:rPr>
          <w:rFonts w:asciiTheme="minorHAnsi" w:hAnsiTheme="minorHAnsi" w:cstheme="minorHAnsi"/>
          <w:lang w:val="bs"/>
        </w:rPr>
      </w:pPr>
      <w:r w:rsidRPr="00B77A5F">
        <w:rPr>
          <w:rFonts w:asciiTheme="minorHAnsi" w:hAnsiTheme="minorHAnsi" w:cstheme="minorHAnsi"/>
          <w:lang w:val="bs"/>
        </w:rPr>
        <w:t>Projektni zadatak</w:t>
      </w:r>
      <w:r w:rsidR="00E27CD4" w:rsidRPr="00B77A5F">
        <w:rPr>
          <w:rFonts w:asciiTheme="minorHAnsi" w:hAnsiTheme="minorHAnsi" w:cstheme="minorHAnsi"/>
          <w:lang w:val="bs"/>
        </w:rPr>
        <w:t xml:space="preserve"> – </w:t>
      </w:r>
      <w:r w:rsidR="00BD13ED" w:rsidRPr="00B77A5F">
        <w:rPr>
          <w:rFonts w:asciiTheme="minorHAnsi" w:hAnsiTheme="minorHAnsi" w:cstheme="minorHAnsi"/>
          <w:lang w:val="bs"/>
        </w:rPr>
        <w:t>G</w:t>
      </w:r>
      <w:r w:rsidR="00E27CD4" w:rsidRPr="00B77A5F">
        <w:rPr>
          <w:rFonts w:asciiTheme="minorHAnsi" w:hAnsiTheme="minorHAnsi" w:cstheme="minorHAnsi"/>
          <w:lang w:val="bs"/>
        </w:rPr>
        <w:t>rupa 1</w:t>
      </w:r>
    </w:p>
    <w:p w14:paraId="05A34A04" w14:textId="57847093" w:rsidR="00C90A7B" w:rsidRPr="00B77A5F" w:rsidRDefault="00C90A7B" w:rsidP="0026308E">
      <w:pPr>
        <w:pStyle w:val="Heading2"/>
      </w:pPr>
      <w:bookmarkStart w:id="0" w:name="_Hlk197508208"/>
      <w:r w:rsidRPr="00B77A5F">
        <w:t>Procjena opterećenja podmorja otpadom</w:t>
      </w:r>
    </w:p>
    <w:p w14:paraId="5C0A6408" w14:textId="2D49DCAB" w:rsidR="007E1ABA" w:rsidRPr="00B77A5F" w:rsidRDefault="006F040F" w:rsidP="007E1ABA">
      <w:pPr>
        <w:jc w:val="both"/>
        <w:rPr>
          <w:rFonts w:cstheme="minorHAnsi"/>
        </w:rPr>
      </w:pPr>
      <w:bookmarkStart w:id="1" w:name="_Hlk197507987"/>
      <w:bookmarkEnd w:id="0"/>
      <w:r w:rsidRPr="00B77A5F">
        <w:rPr>
          <w:rFonts w:cstheme="minorHAnsi"/>
        </w:rPr>
        <w:t xml:space="preserve">Izvršitelj se obvezuje organizirati i provesti aktivnosti </w:t>
      </w:r>
      <w:bookmarkEnd w:id="1"/>
      <w:r w:rsidR="007E1ABA" w:rsidRPr="00B77A5F">
        <w:rPr>
          <w:rFonts w:cstheme="minorHAnsi"/>
        </w:rPr>
        <w:t>procjene opterećenja podmorja otpadom na sljedećim lokacijama</w:t>
      </w:r>
      <w:r w:rsidRPr="00B77A5F">
        <w:rPr>
          <w:rFonts w:cstheme="minorHAnsi"/>
        </w:rPr>
        <w:t xml:space="preserve">: </w:t>
      </w:r>
      <w:r w:rsidRPr="00B77A5F">
        <w:rPr>
          <w:rFonts w:cstheme="minorHAnsi"/>
          <w:b/>
          <w:bCs/>
        </w:rPr>
        <w:t>Ušće Mirne, Ušće Raše i Limski zaljev</w:t>
      </w:r>
      <w:r w:rsidR="00E27CD4" w:rsidRPr="00B77A5F">
        <w:rPr>
          <w:rFonts w:cstheme="minorHAnsi"/>
          <w:b/>
          <w:bCs/>
        </w:rPr>
        <w:t xml:space="preserve"> (Prilog </w:t>
      </w:r>
      <w:r w:rsidR="0011505E" w:rsidRPr="00B77A5F">
        <w:rPr>
          <w:rFonts w:cstheme="minorHAnsi"/>
          <w:b/>
          <w:bCs/>
        </w:rPr>
        <w:t>4</w:t>
      </w:r>
      <w:r w:rsidR="00E27CD4" w:rsidRPr="00B77A5F">
        <w:rPr>
          <w:rFonts w:cstheme="minorHAnsi"/>
          <w:b/>
          <w:bCs/>
        </w:rPr>
        <w:t>)</w:t>
      </w:r>
      <w:r w:rsidR="007E1ABA" w:rsidRPr="00B77A5F">
        <w:rPr>
          <w:rFonts w:cstheme="minorHAnsi"/>
        </w:rPr>
        <w:t>, radi utvrđivanja površina koje je potrebno očistiti od morskog otpada</w:t>
      </w:r>
      <w:r w:rsidR="00DF78AC" w:rsidRPr="00B77A5F">
        <w:rPr>
          <w:rFonts w:cstheme="minorHAnsi"/>
        </w:rPr>
        <w:t>.</w:t>
      </w:r>
      <w:r w:rsidR="007E1ABA" w:rsidRPr="00B77A5F">
        <w:rPr>
          <w:rFonts w:cstheme="minorHAnsi"/>
        </w:rPr>
        <w:t xml:space="preserve"> Sukladno s provedenom procjenom Izvršitelj će</w:t>
      </w:r>
      <w:r w:rsidR="00BD1AAF" w:rsidRPr="00B77A5F">
        <w:rPr>
          <w:rFonts w:cstheme="minorHAnsi"/>
        </w:rPr>
        <w:t xml:space="preserve"> zajedno s </w:t>
      </w:r>
      <w:r w:rsidR="00863F97" w:rsidRPr="00B77A5F">
        <w:rPr>
          <w:rFonts w:cstheme="minorHAnsi"/>
        </w:rPr>
        <w:t>Naručiteljem</w:t>
      </w:r>
      <w:r w:rsidR="007E1ABA" w:rsidRPr="00B77A5F">
        <w:rPr>
          <w:rFonts w:cstheme="minorHAnsi"/>
        </w:rPr>
        <w:t xml:space="preserve"> odabrati </w:t>
      </w:r>
      <w:r w:rsidR="00E27CD4" w:rsidRPr="00B77A5F">
        <w:rPr>
          <w:rFonts w:cstheme="minorHAnsi"/>
        </w:rPr>
        <w:t xml:space="preserve">minimalno jednu površinu po lokaciji (ukupno </w:t>
      </w:r>
      <w:r w:rsidR="00BD1AAF" w:rsidRPr="00B77A5F">
        <w:rPr>
          <w:rFonts w:cstheme="minorHAnsi"/>
        </w:rPr>
        <w:t xml:space="preserve">minimalno </w:t>
      </w:r>
      <w:r w:rsidR="00E27CD4" w:rsidRPr="00B77A5F">
        <w:rPr>
          <w:rFonts w:cstheme="minorHAnsi"/>
        </w:rPr>
        <w:t>tri površine</w:t>
      </w:r>
      <w:r w:rsidR="00BD1AAF" w:rsidRPr="00B77A5F">
        <w:rPr>
          <w:rFonts w:cstheme="minorHAnsi"/>
        </w:rPr>
        <w:t>)</w:t>
      </w:r>
      <w:r w:rsidR="00DF78AC" w:rsidRPr="00B77A5F">
        <w:rPr>
          <w:rFonts w:cstheme="minorHAnsi"/>
        </w:rPr>
        <w:t xml:space="preserve"> n</w:t>
      </w:r>
      <w:r w:rsidR="007E1ABA" w:rsidRPr="00B77A5F">
        <w:rPr>
          <w:rFonts w:cstheme="minorHAnsi"/>
        </w:rPr>
        <w:t>a kojima će se održati akcije čišćenja podmorja</w:t>
      </w:r>
      <w:r w:rsidR="00863F97" w:rsidRPr="00B77A5F">
        <w:rPr>
          <w:rFonts w:cstheme="minorHAnsi"/>
        </w:rPr>
        <w:t>,</w:t>
      </w:r>
      <w:r w:rsidR="007E1ABA" w:rsidRPr="00B77A5F">
        <w:rPr>
          <w:rFonts w:cstheme="minorHAnsi"/>
        </w:rPr>
        <w:t xml:space="preserve"> također planiranih i organiziranih od strane Izvršitelja.</w:t>
      </w:r>
    </w:p>
    <w:p w14:paraId="7B0834A6" w14:textId="64DBEB47" w:rsidR="00B86BB6" w:rsidRPr="00B77A5F" w:rsidRDefault="00B86BB6" w:rsidP="007E1ABA">
      <w:pPr>
        <w:jc w:val="both"/>
        <w:rPr>
          <w:rFonts w:cstheme="minorHAnsi"/>
        </w:rPr>
      </w:pPr>
      <w:r w:rsidRPr="00B77A5F">
        <w:rPr>
          <w:rFonts w:cstheme="minorHAnsi"/>
        </w:rPr>
        <w:t>Izvršitelj se obvezuje:</w:t>
      </w:r>
    </w:p>
    <w:p w14:paraId="55E899D4" w14:textId="1016362D" w:rsidR="00FF5C56" w:rsidRPr="00B77A5F" w:rsidRDefault="00B86BB6" w:rsidP="00C01E6B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 xml:space="preserve">Izraditi dokument „Procjena opterećenja podmorja otpadom u NATURA 2000 područjima: Ušće Mirne, Ušće Raše i </w:t>
      </w:r>
      <w:proofErr w:type="spellStart"/>
      <w:r w:rsidRPr="00B77A5F">
        <w:rPr>
          <w:rFonts w:cstheme="minorHAnsi"/>
        </w:rPr>
        <w:t>Limski</w:t>
      </w:r>
      <w:proofErr w:type="spellEnd"/>
      <w:r w:rsidRPr="00B77A5F">
        <w:rPr>
          <w:rFonts w:cstheme="minorHAnsi"/>
        </w:rPr>
        <w:t xml:space="preserve"> zaljev“</w:t>
      </w:r>
      <w:r w:rsidRPr="00B77A5F">
        <w:rPr>
          <w:rFonts w:cstheme="minorHAnsi"/>
          <w:b/>
          <w:bCs/>
        </w:rPr>
        <w:t xml:space="preserve"> </w:t>
      </w:r>
      <w:r w:rsidRPr="00B77A5F">
        <w:rPr>
          <w:rFonts w:cstheme="minorHAnsi"/>
        </w:rPr>
        <w:t xml:space="preserve">na temelju obavljene ronilačke aktivnosti u tu svrhu (vidi poglavlje </w:t>
      </w:r>
      <w:r w:rsidRPr="00B77A5F">
        <w:rPr>
          <w:rFonts w:cstheme="minorHAnsi"/>
        </w:rPr>
        <w:fldChar w:fldCharType="begin"/>
      </w:r>
      <w:r w:rsidRPr="00B77A5F">
        <w:rPr>
          <w:rFonts w:cstheme="minorHAnsi"/>
        </w:rPr>
        <w:instrText xml:space="preserve"> REF _Ref195862951 \r \h  \* MERGEFORMAT </w:instrText>
      </w:r>
      <w:r w:rsidRPr="00B77A5F">
        <w:rPr>
          <w:rFonts w:cstheme="minorHAnsi"/>
        </w:rPr>
      </w:r>
      <w:r w:rsidRPr="00B77A5F">
        <w:rPr>
          <w:rFonts w:cstheme="minorHAnsi"/>
        </w:rPr>
        <w:fldChar w:fldCharType="separate"/>
      </w:r>
      <w:r w:rsidR="003E4A36" w:rsidRPr="00B77A5F">
        <w:rPr>
          <w:rFonts w:cstheme="minorHAnsi"/>
        </w:rPr>
        <w:t>1.1.1</w:t>
      </w:r>
      <w:r w:rsidRPr="00B77A5F">
        <w:rPr>
          <w:rFonts w:cstheme="minorHAnsi"/>
        </w:rPr>
        <w:fldChar w:fldCharType="end"/>
      </w:r>
      <w:r w:rsidR="0026308E" w:rsidRPr="00B77A5F">
        <w:rPr>
          <w:rFonts w:cstheme="minorHAnsi"/>
        </w:rPr>
        <w:t>.1</w:t>
      </w:r>
      <w:r w:rsidR="00FF5C56" w:rsidRPr="00B77A5F">
        <w:rPr>
          <w:rFonts w:cstheme="minorHAnsi"/>
        </w:rPr>
        <w:t xml:space="preserve"> Sadržaj dokumenta) </w:t>
      </w:r>
    </w:p>
    <w:p w14:paraId="7C98E453" w14:textId="7FAAC8DC" w:rsidR="00B86BB6" w:rsidRPr="00B77A5F" w:rsidRDefault="00B86BB6" w:rsidP="00C01E6B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Osigurati dovoljan broj ronilaca za pregled navedenih lokacija prije akcija čišćenja u svrhu obavljanja procjene opterećenja podmorja otpadom</w:t>
      </w:r>
    </w:p>
    <w:p w14:paraId="4718809D" w14:textId="77777777" w:rsidR="00B86BB6" w:rsidRPr="00B77A5F" w:rsidRDefault="00B86BB6" w:rsidP="00B86BB6">
      <w:pPr>
        <w:pStyle w:val="ListParagraph"/>
        <w:jc w:val="both"/>
        <w:rPr>
          <w:rFonts w:cstheme="minorHAnsi"/>
          <w:highlight w:val="cyan"/>
        </w:rPr>
      </w:pPr>
    </w:p>
    <w:p w14:paraId="1E5DFDE7" w14:textId="77777777" w:rsidR="00B86BB6" w:rsidRPr="00B77A5F" w:rsidRDefault="00B86BB6" w:rsidP="00C52514">
      <w:pPr>
        <w:pStyle w:val="Heading3"/>
        <w:ind w:left="1080"/>
        <w:rPr>
          <w:rFonts w:asciiTheme="minorHAnsi" w:hAnsiTheme="minorHAnsi" w:cstheme="minorHAnsi"/>
        </w:rPr>
      </w:pPr>
      <w:bookmarkStart w:id="2" w:name="_Ref195862951"/>
      <w:r w:rsidRPr="00B77A5F">
        <w:rPr>
          <w:rFonts w:asciiTheme="minorHAnsi" w:hAnsiTheme="minorHAnsi" w:cstheme="minorHAnsi"/>
        </w:rPr>
        <w:t>Sadržaj dokumenta</w:t>
      </w:r>
      <w:bookmarkEnd w:id="2"/>
      <w:r w:rsidRPr="00B77A5F">
        <w:rPr>
          <w:rFonts w:asciiTheme="minorHAnsi" w:hAnsiTheme="minorHAnsi" w:cstheme="minorHAnsi"/>
        </w:rPr>
        <w:t xml:space="preserve"> „Procjena opterećenja podmorja otpadom u NATURA 2000 područjima: Ušće Mirne, Ušće Raše i </w:t>
      </w:r>
      <w:proofErr w:type="spellStart"/>
      <w:r w:rsidRPr="00B77A5F">
        <w:rPr>
          <w:rFonts w:asciiTheme="minorHAnsi" w:hAnsiTheme="minorHAnsi" w:cstheme="minorHAnsi"/>
        </w:rPr>
        <w:t>Limski</w:t>
      </w:r>
      <w:proofErr w:type="spellEnd"/>
      <w:r w:rsidRPr="00B77A5F">
        <w:rPr>
          <w:rFonts w:asciiTheme="minorHAnsi" w:hAnsiTheme="minorHAnsi" w:cstheme="minorHAnsi"/>
        </w:rPr>
        <w:t xml:space="preserve"> zaljev“</w:t>
      </w:r>
    </w:p>
    <w:p w14:paraId="0F243D84" w14:textId="77777777" w:rsidR="0026308E" w:rsidRPr="00B77A5F" w:rsidRDefault="0026308E" w:rsidP="00C52514">
      <w:pPr>
        <w:ind w:left="360"/>
        <w:rPr>
          <w:rFonts w:cstheme="minorHAnsi"/>
        </w:rPr>
      </w:pPr>
    </w:p>
    <w:p w14:paraId="16E23FA4" w14:textId="77777777" w:rsidR="00B86BB6" w:rsidRPr="00B77A5F" w:rsidRDefault="00B86BB6" w:rsidP="00C52514">
      <w:pPr>
        <w:ind w:left="360"/>
        <w:jc w:val="both"/>
        <w:rPr>
          <w:rFonts w:cstheme="minorHAnsi"/>
        </w:rPr>
      </w:pPr>
      <w:r w:rsidRPr="00B77A5F">
        <w:rPr>
          <w:rFonts w:cstheme="minorHAnsi"/>
        </w:rPr>
        <w:t xml:space="preserve">Na temelju obavljenih ronilačkih aktivnosti u svrhu procjene opterećenja podmorja otpadom u NATURA 2000 područjima: </w:t>
      </w:r>
      <w:r w:rsidRPr="00B77A5F">
        <w:rPr>
          <w:rFonts w:cstheme="minorHAnsi"/>
          <w:b/>
          <w:bCs/>
        </w:rPr>
        <w:t xml:space="preserve">Ušće Mirne, Ušće Raše i </w:t>
      </w:r>
      <w:proofErr w:type="spellStart"/>
      <w:r w:rsidRPr="00B77A5F">
        <w:rPr>
          <w:rFonts w:cstheme="minorHAnsi"/>
          <w:b/>
          <w:bCs/>
        </w:rPr>
        <w:t>Limski</w:t>
      </w:r>
      <w:proofErr w:type="spellEnd"/>
      <w:r w:rsidRPr="00B77A5F">
        <w:rPr>
          <w:rFonts w:cstheme="minorHAnsi"/>
          <w:b/>
          <w:bCs/>
        </w:rPr>
        <w:t xml:space="preserve"> zaljev, </w:t>
      </w:r>
      <w:r w:rsidRPr="00B77A5F">
        <w:rPr>
          <w:rFonts w:cstheme="minorHAnsi"/>
        </w:rPr>
        <w:t>Izvođač će izraditi dokument koji mora sadržavati sljedeće:</w:t>
      </w:r>
    </w:p>
    <w:p w14:paraId="00B03D51" w14:textId="77777777" w:rsidR="00B86BB6" w:rsidRPr="00B77A5F" w:rsidRDefault="00B86BB6" w:rsidP="00C52514">
      <w:pPr>
        <w:pStyle w:val="ListParagraph"/>
        <w:numPr>
          <w:ilvl w:val="0"/>
          <w:numId w:val="32"/>
        </w:numPr>
        <w:ind w:left="1080"/>
        <w:jc w:val="both"/>
        <w:rPr>
          <w:rFonts w:cstheme="minorHAnsi"/>
        </w:rPr>
      </w:pPr>
      <w:r w:rsidRPr="00B77A5F">
        <w:rPr>
          <w:rFonts w:cstheme="minorHAnsi"/>
        </w:rPr>
        <w:t xml:space="preserve">Opis odabranih područja (npr. opis obale koja je u neposrednoj blizini, morskoga dna, opterećenost otpadom, procjena antropogenog utjecaja, procjena stanja podmorja, procjena površine koja je </w:t>
      </w:r>
      <w:proofErr w:type="spellStart"/>
      <w:r w:rsidRPr="00B77A5F">
        <w:rPr>
          <w:rFonts w:cstheme="minorHAnsi"/>
        </w:rPr>
        <w:t>preronjena</w:t>
      </w:r>
      <w:proofErr w:type="spellEnd"/>
      <w:r w:rsidRPr="00B77A5F">
        <w:rPr>
          <w:rFonts w:cstheme="minorHAnsi"/>
        </w:rPr>
        <w:t xml:space="preserve"> u  metrima kvadratnim i slično).</w:t>
      </w:r>
    </w:p>
    <w:p w14:paraId="042CEB86" w14:textId="77777777" w:rsidR="00B86BB6" w:rsidRPr="00B77A5F" w:rsidRDefault="00B86BB6" w:rsidP="00C52514">
      <w:pPr>
        <w:pStyle w:val="ListParagraph"/>
        <w:numPr>
          <w:ilvl w:val="0"/>
          <w:numId w:val="32"/>
        </w:numPr>
        <w:ind w:left="1080"/>
        <w:jc w:val="both"/>
        <w:rPr>
          <w:rFonts w:cstheme="minorHAnsi"/>
        </w:rPr>
      </w:pPr>
      <w:r w:rsidRPr="00B77A5F">
        <w:rPr>
          <w:rFonts w:cstheme="minorHAnsi"/>
        </w:rPr>
        <w:t xml:space="preserve">Karte odabranih površina izrađene u QGIS-u ili istovjetnom </w:t>
      </w:r>
      <w:proofErr w:type="spellStart"/>
      <w:r w:rsidRPr="00B77A5F">
        <w:rPr>
          <w:rFonts w:cstheme="minorHAnsi"/>
        </w:rPr>
        <w:t>geoinformacijskom</w:t>
      </w:r>
      <w:proofErr w:type="spellEnd"/>
      <w:r w:rsidRPr="00B77A5F">
        <w:rPr>
          <w:rFonts w:cstheme="minorHAnsi"/>
        </w:rPr>
        <w:t xml:space="preserve"> sustavu s DOF (digitalni </w:t>
      </w:r>
      <w:proofErr w:type="spellStart"/>
      <w:r w:rsidRPr="00B77A5F">
        <w:rPr>
          <w:rFonts w:cstheme="minorHAnsi"/>
        </w:rPr>
        <w:t>ortofoto</w:t>
      </w:r>
      <w:proofErr w:type="spellEnd"/>
      <w:r w:rsidRPr="00B77A5F">
        <w:rPr>
          <w:rFonts w:cstheme="minorHAnsi"/>
        </w:rPr>
        <w:t>) podlogom koje moraju sadržavati:  granice odabranih površina, ime lokacije, mjerilo, smjer sjevera.</w:t>
      </w:r>
    </w:p>
    <w:p w14:paraId="4A5435C4" w14:textId="4F22F016" w:rsidR="00B86BB6" w:rsidRPr="00B77A5F" w:rsidRDefault="00B86BB6" w:rsidP="00C52514">
      <w:pPr>
        <w:pStyle w:val="ListParagraph"/>
        <w:numPr>
          <w:ilvl w:val="0"/>
          <w:numId w:val="32"/>
        </w:numPr>
        <w:ind w:left="1080"/>
        <w:jc w:val="both"/>
        <w:rPr>
          <w:rFonts w:cstheme="minorHAnsi"/>
        </w:rPr>
      </w:pPr>
      <w:r w:rsidRPr="00B77A5F">
        <w:rPr>
          <w:rFonts w:cstheme="minorHAnsi"/>
        </w:rPr>
        <w:t>Opis stanja onečišćenja (</w:t>
      </w:r>
      <w:proofErr w:type="spellStart"/>
      <w:r w:rsidRPr="00B77A5F">
        <w:rPr>
          <w:rFonts w:cstheme="minorHAnsi"/>
        </w:rPr>
        <w:t>procjenjena</w:t>
      </w:r>
      <w:proofErr w:type="spellEnd"/>
      <w:r w:rsidRPr="00B77A5F">
        <w:rPr>
          <w:rFonts w:cstheme="minorHAnsi"/>
        </w:rPr>
        <w:t xml:space="preserve"> količina otpada, potencijalni razlog onečišćenja, tip otpada ukoliko je moguće odrediti; npr. plastika, kućanski otpad, metal, itd.).</w:t>
      </w:r>
    </w:p>
    <w:p w14:paraId="1B9F8D7C" w14:textId="1FEA94E9" w:rsidR="00B86BB6" w:rsidRPr="00B77A5F" w:rsidRDefault="00B86BB6" w:rsidP="00C52514">
      <w:pPr>
        <w:pStyle w:val="ListParagraph"/>
        <w:numPr>
          <w:ilvl w:val="0"/>
          <w:numId w:val="32"/>
        </w:numPr>
        <w:ind w:left="1080"/>
        <w:jc w:val="both"/>
        <w:rPr>
          <w:rFonts w:cstheme="minorHAnsi"/>
        </w:rPr>
      </w:pPr>
      <w:r w:rsidRPr="00B77A5F">
        <w:rPr>
          <w:rFonts w:cstheme="minorHAnsi"/>
        </w:rPr>
        <w:t>Razlog odabira određenih površina za akcije čišćenja (npr. najveća zagađenost usporedno s okolnim podmorjem, pristupačnost i/ili atraktivnost za edukativne aktivnosti i slično).</w:t>
      </w:r>
      <w:r w:rsidR="00C52514" w:rsidRPr="00B77A5F">
        <w:rPr>
          <w:rFonts w:cstheme="minorHAnsi"/>
        </w:rPr>
        <w:t xml:space="preserve"> </w:t>
      </w:r>
    </w:p>
    <w:p w14:paraId="53038A23" w14:textId="77777777" w:rsidR="00B86BB6" w:rsidRPr="00B77A5F" w:rsidRDefault="00B86BB6" w:rsidP="00C52514">
      <w:pPr>
        <w:pStyle w:val="ListParagraph"/>
        <w:numPr>
          <w:ilvl w:val="0"/>
          <w:numId w:val="32"/>
        </w:numPr>
        <w:ind w:left="1080"/>
        <w:jc w:val="both"/>
        <w:rPr>
          <w:rFonts w:cstheme="minorHAnsi"/>
        </w:rPr>
      </w:pPr>
      <w:r w:rsidRPr="00B77A5F">
        <w:rPr>
          <w:rFonts w:cstheme="minorHAnsi"/>
        </w:rPr>
        <w:t>Zaključak.</w:t>
      </w:r>
    </w:p>
    <w:p w14:paraId="64D0BE82" w14:textId="78B57286" w:rsidR="00B86BB6" w:rsidRPr="00B77A5F" w:rsidRDefault="00B86BB6" w:rsidP="00C52514">
      <w:pPr>
        <w:ind w:left="708"/>
        <w:jc w:val="both"/>
        <w:rPr>
          <w:rFonts w:cstheme="minorHAnsi"/>
        </w:rPr>
      </w:pPr>
      <w:r w:rsidRPr="00B77A5F">
        <w:rPr>
          <w:rFonts w:cstheme="minorHAnsi"/>
        </w:rPr>
        <w:t>Dokument pored obveznih, može sadržavati i druga poglavlja za koje Izvođač procijeni važnost u skladu s praksom i pravilima struke i važećim zakonskim propisima.</w:t>
      </w:r>
      <w:r w:rsidR="00BA6C75" w:rsidRPr="00B77A5F">
        <w:rPr>
          <w:rFonts w:cstheme="minorHAnsi"/>
        </w:rPr>
        <w:t xml:space="preserve"> </w:t>
      </w:r>
      <w:r w:rsidRPr="00B77A5F">
        <w:rPr>
          <w:rFonts w:cstheme="minorHAnsi"/>
        </w:rPr>
        <w:t xml:space="preserve">Dokument se isporučuje na hrvatskom jeziku u </w:t>
      </w:r>
      <w:r w:rsidRPr="00B77A5F">
        <w:rPr>
          <w:rFonts w:cstheme="minorHAnsi"/>
          <w:b/>
          <w:bCs/>
        </w:rPr>
        <w:t>word i pdf formatu</w:t>
      </w:r>
      <w:r w:rsidRPr="00B77A5F">
        <w:rPr>
          <w:rFonts w:cstheme="minorHAnsi"/>
        </w:rPr>
        <w:t xml:space="preserve"> elektronskim putem na službeni mail Naručitelja.</w:t>
      </w:r>
    </w:p>
    <w:p w14:paraId="093FB4D7" w14:textId="77777777" w:rsidR="00B86BB6" w:rsidRPr="00B77A5F" w:rsidRDefault="00B86BB6" w:rsidP="007E1ABA">
      <w:pPr>
        <w:jc w:val="both"/>
        <w:rPr>
          <w:rFonts w:cstheme="minorHAnsi"/>
        </w:rPr>
      </w:pPr>
    </w:p>
    <w:p w14:paraId="32A2BFE3" w14:textId="53E6F0F5" w:rsidR="00C90A7B" w:rsidRPr="00B77A5F" w:rsidRDefault="00C90A7B" w:rsidP="0026308E">
      <w:pPr>
        <w:pStyle w:val="Heading2"/>
      </w:pPr>
      <w:bookmarkStart w:id="3" w:name="_Hlk197508226"/>
      <w:r w:rsidRPr="00B77A5F">
        <w:t>Akcije čišćenja</w:t>
      </w:r>
    </w:p>
    <w:bookmarkEnd w:id="3"/>
    <w:p w14:paraId="7B04213E" w14:textId="2D19F73E" w:rsidR="0055103A" w:rsidRPr="00B77A5F" w:rsidRDefault="0055103A" w:rsidP="00E27CD4">
      <w:pPr>
        <w:jc w:val="both"/>
        <w:rPr>
          <w:rFonts w:cstheme="minorHAnsi"/>
        </w:rPr>
      </w:pPr>
      <w:r w:rsidRPr="00B77A5F">
        <w:rPr>
          <w:rFonts w:cstheme="minorHAnsi"/>
        </w:rPr>
        <w:t xml:space="preserve">Akcije čišćenja podmorja na lokacijama Ušće Mirne, Ušće Raše i </w:t>
      </w:r>
      <w:proofErr w:type="spellStart"/>
      <w:r w:rsidRPr="00B77A5F">
        <w:rPr>
          <w:rFonts w:cstheme="minorHAnsi"/>
        </w:rPr>
        <w:t>Limski</w:t>
      </w:r>
      <w:proofErr w:type="spellEnd"/>
      <w:r w:rsidRPr="00B77A5F">
        <w:rPr>
          <w:rFonts w:cstheme="minorHAnsi"/>
        </w:rPr>
        <w:t xml:space="preserve"> zaljev (Prilog 4), a prema dokumentu „Procjena opterećenja podmorja otpadom u NATURA 2000 područjima: Ušće Mirne, Ušće Raše i </w:t>
      </w:r>
      <w:proofErr w:type="spellStart"/>
      <w:r w:rsidRPr="00B77A5F">
        <w:rPr>
          <w:rFonts w:cstheme="minorHAnsi"/>
        </w:rPr>
        <w:t>Limski</w:t>
      </w:r>
      <w:proofErr w:type="spellEnd"/>
      <w:r w:rsidRPr="00B77A5F">
        <w:rPr>
          <w:rFonts w:cstheme="minorHAnsi"/>
        </w:rPr>
        <w:t xml:space="preserve"> zaljev“</w:t>
      </w:r>
    </w:p>
    <w:p w14:paraId="6F59D52D" w14:textId="355E3AD7" w:rsidR="00E27CD4" w:rsidRPr="00B77A5F" w:rsidRDefault="007E1ABA" w:rsidP="00E27CD4">
      <w:pPr>
        <w:jc w:val="both"/>
        <w:rPr>
          <w:rFonts w:cstheme="minorHAnsi"/>
        </w:rPr>
      </w:pPr>
      <w:r w:rsidRPr="00B77A5F">
        <w:rPr>
          <w:rFonts w:cstheme="minorHAnsi"/>
        </w:rPr>
        <w:t>Akcije čišćenja podmorja moraju biti organizirane za svaku lokaciju</w:t>
      </w:r>
      <w:r w:rsidR="00E27CD4" w:rsidRPr="00B77A5F">
        <w:rPr>
          <w:rFonts w:cstheme="minorHAnsi"/>
        </w:rPr>
        <w:t>:</w:t>
      </w:r>
    </w:p>
    <w:p w14:paraId="5B6F689E" w14:textId="71887E29" w:rsidR="00E27CD4" w:rsidRPr="00B77A5F" w:rsidRDefault="00E27CD4" w:rsidP="007D63E2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Period 1: p</w:t>
      </w:r>
      <w:r w:rsidR="00C7196F" w:rsidRPr="00B77A5F">
        <w:rPr>
          <w:rFonts w:cstheme="minorHAnsi"/>
        </w:rPr>
        <w:t>rije turističke sezone</w:t>
      </w:r>
      <w:r w:rsidR="007E1ABA" w:rsidRPr="00B77A5F">
        <w:rPr>
          <w:rFonts w:cstheme="minorHAnsi"/>
        </w:rPr>
        <w:t xml:space="preserve"> (najkasnije </w:t>
      </w:r>
      <w:r w:rsidR="00C7196F" w:rsidRPr="00B77A5F">
        <w:rPr>
          <w:rFonts w:cstheme="minorHAnsi"/>
        </w:rPr>
        <w:t xml:space="preserve">do </w:t>
      </w:r>
      <w:r w:rsidR="007E1ABA" w:rsidRPr="00B77A5F">
        <w:rPr>
          <w:rFonts w:cstheme="minorHAnsi"/>
        </w:rPr>
        <w:t>15.07.2025</w:t>
      </w:r>
      <w:r w:rsidRPr="00B77A5F">
        <w:rPr>
          <w:rFonts w:cstheme="minorHAnsi"/>
        </w:rPr>
        <w:t>. g</w:t>
      </w:r>
      <w:r w:rsidR="00DE02C0" w:rsidRPr="00B77A5F">
        <w:rPr>
          <w:rFonts w:cstheme="minorHAnsi"/>
        </w:rPr>
        <w:t>.</w:t>
      </w:r>
      <w:r w:rsidR="007E1ABA" w:rsidRPr="00B77A5F">
        <w:rPr>
          <w:rFonts w:cstheme="minorHAnsi"/>
        </w:rPr>
        <w:t>)</w:t>
      </w:r>
    </w:p>
    <w:p w14:paraId="4A406F8C" w14:textId="467C093A" w:rsidR="00E27CD4" w:rsidRPr="00B77A5F" w:rsidRDefault="00E27CD4" w:rsidP="007D63E2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 xml:space="preserve">Period 2: </w:t>
      </w:r>
      <w:r w:rsidR="007E1ABA" w:rsidRPr="00B77A5F">
        <w:rPr>
          <w:rFonts w:cstheme="minorHAnsi"/>
        </w:rPr>
        <w:t>nakon završetka turističke sezone</w:t>
      </w:r>
      <w:r w:rsidRPr="00B77A5F">
        <w:rPr>
          <w:rFonts w:cstheme="minorHAnsi"/>
        </w:rPr>
        <w:t xml:space="preserve"> (najranije</w:t>
      </w:r>
      <w:r w:rsidR="00863F97" w:rsidRPr="00B77A5F">
        <w:rPr>
          <w:rFonts w:cstheme="minorHAnsi"/>
        </w:rPr>
        <w:t xml:space="preserve"> od</w:t>
      </w:r>
      <w:r w:rsidRPr="00B77A5F">
        <w:rPr>
          <w:rFonts w:cstheme="minorHAnsi"/>
        </w:rPr>
        <w:t xml:space="preserve"> 01.09.2025. g.</w:t>
      </w:r>
      <w:r w:rsidR="00957767" w:rsidRPr="00B77A5F">
        <w:rPr>
          <w:rFonts w:cstheme="minorHAnsi"/>
        </w:rPr>
        <w:t>, najkasnije do 01.11.2025. g</w:t>
      </w:r>
      <w:r w:rsidR="00D0223C" w:rsidRPr="00B77A5F">
        <w:rPr>
          <w:rFonts w:cstheme="minorHAnsi"/>
        </w:rPr>
        <w:t>.</w:t>
      </w:r>
      <w:r w:rsidRPr="00B77A5F">
        <w:rPr>
          <w:rFonts w:cstheme="minorHAnsi"/>
        </w:rPr>
        <w:t>)</w:t>
      </w:r>
    </w:p>
    <w:p w14:paraId="3703370F" w14:textId="77777777" w:rsidR="00BA6C75" w:rsidRPr="00B77A5F" w:rsidRDefault="007E1ABA" w:rsidP="00E27CD4">
      <w:pPr>
        <w:jc w:val="both"/>
        <w:rPr>
          <w:rFonts w:cstheme="minorHAnsi"/>
        </w:rPr>
      </w:pPr>
      <w:r w:rsidRPr="00B77A5F">
        <w:rPr>
          <w:rFonts w:cstheme="minorHAnsi"/>
        </w:rPr>
        <w:t xml:space="preserve">Prema navedenom Izvršitelj </w:t>
      </w:r>
      <w:r w:rsidR="00BA6C75" w:rsidRPr="00B77A5F">
        <w:rPr>
          <w:rFonts w:cstheme="minorHAnsi"/>
        </w:rPr>
        <w:t>se obvezuje:</w:t>
      </w:r>
    </w:p>
    <w:p w14:paraId="75FE69C4" w14:textId="6B70D1AD" w:rsidR="007E1ABA" w:rsidRPr="00B77A5F" w:rsidRDefault="003D032E" w:rsidP="00BA6C75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</w:t>
      </w:r>
      <w:r w:rsidR="007E1ABA" w:rsidRPr="00B77A5F">
        <w:rPr>
          <w:rFonts w:cstheme="minorHAnsi"/>
        </w:rPr>
        <w:t xml:space="preserve">rganizirati najmanje </w:t>
      </w:r>
      <w:r w:rsidR="002C53A9" w:rsidRPr="00B77A5F">
        <w:rPr>
          <w:rFonts w:cstheme="minorHAnsi"/>
        </w:rPr>
        <w:t>6 (</w:t>
      </w:r>
      <w:r w:rsidR="007E1ABA" w:rsidRPr="00B77A5F">
        <w:rPr>
          <w:rFonts w:cstheme="minorHAnsi"/>
        </w:rPr>
        <w:t>šest</w:t>
      </w:r>
      <w:r w:rsidR="002C53A9" w:rsidRPr="00B77A5F">
        <w:rPr>
          <w:rFonts w:cstheme="minorHAnsi"/>
        </w:rPr>
        <w:t>)</w:t>
      </w:r>
      <w:r w:rsidR="007E1ABA" w:rsidRPr="00B77A5F">
        <w:rPr>
          <w:rFonts w:cstheme="minorHAnsi"/>
        </w:rPr>
        <w:t xml:space="preserve"> akcija čišćenja</w:t>
      </w:r>
      <w:r w:rsidR="00E27CD4" w:rsidRPr="00B77A5F">
        <w:rPr>
          <w:rFonts w:cstheme="minorHAnsi"/>
        </w:rPr>
        <w:t xml:space="preserve"> (jednu po lokaciji u periodu 1, te jednu po lokaciji u periodu 2)</w:t>
      </w:r>
      <w:r w:rsidR="007E1ABA" w:rsidRPr="00B77A5F">
        <w:rPr>
          <w:rFonts w:cstheme="minorHAnsi"/>
        </w:rPr>
        <w:t xml:space="preserve"> na datume prethodno dogovorene s Naručiteljem.</w:t>
      </w:r>
    </w:p>
    <w:p w14:paraId="18965270" w14:textId="6C413112" w:rsidR="00BA6C75" w:rsidRPr="00B77A5F" w:rsidRDefault="00BA6C75" w:rsidP="00BA6C75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 xml:space="preserve">Osigurati minimalno </w:t>
      </w:r>
      <w:r w:rsidR="002C53A9" w:rsidRPr="00B77A5F">
        <w:rPr>
          <w:rFonts w:cstheme="minorHAnsi"/>
        </w:rPr>
        <w:t>10 (</w:t>
      </w:r>
      <w:r w:rsidRPr="00B77A5F">
        <w:rPr>
          <w:rFonts w:cstheme="minorHAnsi"/>
        </w:rPr>
        <w:t>deset</w:t>
      </w:r>
      <w:r w:rsidR="002C53A9" w:rsidRPr="00B77A5F">
        <w:rPr>
          <w:rFonts w:cstheme="minorHAnsi"/>
        </w:rPr>
        <w:t>)</w:t>
      </w:r>
      <w:r w:rsidRPr="00B77A5F">
        <w:rPr>
          <w:rFonts w:cstheme="minorHAnsi"/>
        </w:rPr>
        <w:t xml:space="preserve"> ronilaca za svaku akciju čišćenja.</w:t>
      </w:r>
    </w:p>
    <w:p w14:paraId="59E54C75" w14:textId="77777777" w:rsidR="00BA6C75" w:rsidRPr="00B77A5F" w:rsidRDefault="00BA6C75" w:rsidP="00BA6C75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Osigurati najmanje jednu stručno osposobljenu osobu koja će biti odgovorna za nadzor te vođenje akcija čišćenja podmorja</w:t>
      </w:r>
    </w:p>
    <w:p w14:paraId="16E4B7AC" w14:textId="00A536E7" w:rsidR="003D032E" w:rsidRPr="00B77A5F" w:rsidRDefault="003D032E" w:rsidP="003D032E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Osigurati osvježenje u obliku pića i marende za sudionike akcija čišćenja</w:t>
      </w:r>
    </w:p>
    <w:p w14:paraId="39680549" w14:textId="759ED275" w:rsidR="00BA6C75" w:rsidRPr="00B77A5F" w:rsidRDefault="003D032E" w:rsidP="00A52697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 xml:space="preserve">Provesti promidžbu akcija čišćenja radi uključivanja javnosti i zainteresiranih ronilačkih klubova. Promidžba mora biti sastavljena u obliku  objave na društvenim mrežama te mora biti objavljena minimalno 10 dana prije prve akcije čišćenja. U objavi je potrebno navesti suradnju s </w:t>
      </w:r>
      <w:r w:rsidR="00A52697" w:rsidRPr="00B77A5F">
        <w:rPr>
          <w:rFonts w:cstheme="minorHAnsi"/>
        </w:rPr>
        <w:t xml:space="preserve">Naručiteljem </w:t>
      </w:r>
      <w:r w:rsidRPr="00B77A5F">
        <w:rPr>
          <w:rFonts w:cstheme="minorHAnsi"/>
        </w:rPr>
        <w:t>te da se akcije čišćenja organiziraju u sklopu projekta WASTEREDUCE. Naručitelj će Izvršitelju osigurati mogućnost korištenja vizualnog identiteta projekta u ove svrhe.</w:t>
      </w:r>
    </w:p>
    <w:p w14:paraId="4F6830F8" w14:textId="77777777" w:rsidR="00B86BB6" w:rsidRPr="00B77A5F" w:rsidRDefault="00B86BB6" w:rsidP="00E27CD4">
      <w:pPr>
        <w:jc w:val="both"/>
        <w:rPr>
          <w:rFonts w:cstheme="minorHAnsi"/>
        </w:rPr>
      </w:pPr>
    </w:p>
    <w:p w14:paraId="1DD23F5D" w14:textId="656F0CBB" w:rsidR="00932C6D" w:rsidRPr="00B77A5F" w:rsidRDefault="00932C6D" w:rsidP="0026308E">
      <w:pPr>
        <w:pStyle w:val="Heading2"/>
      </w:pPr>
      <w:bookmarkStart w:id="4" w:name="_Hlk197508269"/>
      <w:r w:rsidRPr="00B77A5F">
        <w:t xml:space="preserve">Discovery </w:t>
      </w:r>
      <w:proofErr w:type="spellStart"/>
      <w:r w:rsidRPr="00B77A5F">
        <w:t>diving</w:t>
      </w:r>
      <w:proofErr w:type="spellEnd"/>
    </w:p>
    <w:bookmarkEnd w:id="4"/>
    <w:p w14:paraId="67B36BAF" w14:textId="72782776" w:rsidR="007E1ABA" w:rsidRPr="00B77A5F" w:rsidRDefault="007E1ABA" w:rsidP="00C7196F">
      <w:pPr>
        <w:jc w:val="both"/>
        <w:rPr>
          <w:rFonts w:cstheme="minorHAnsi"/>
        </w:rPr>
      </w:pPr>
      <w:r w:rsidRPr="00B77A5F">
        <w:rPr>
          <w:rFonts w:cstheme="minorHAnsi"/>
        </w:rPr>
        <w:t xml:space="preserve">Izvršitelj će organizirati edukativnu aktivnost </w:t>
      </w:r>
      <w:r w:rsidRPr="00B77A5F">
        <w:rPr>
          <w:rFonts w:cstheme="minorHAnsi"/>
          <w:b/>
          <w:bCs/>
        </w:rPr>
        <w:t>„</w:t>
      </w:r>
      <w:proofErr w:type="spellStart"/>
      <w:r w:rsidRPr="00B77A5F">
        <w:rPr>
          <w:rFonts w:cstheme="minorHAnsi"/>
          <w:b/>
          <w:bCs/>
        </w:rPr>
        <w:t>discovery</w:t>
      </w:r>
      <w:proofErr w:type="spellEnd"/>
      <w:r w:rsidRPr="00B77A5F">
        <w:rPr>
          <w:rFonts w:cstheme="minorHAnsi"/>
          <w:b/>
          <w:bCs/>
        </w:rPr>
        <w:t xml:space="preserve"> </w:t>
      </w:r>
      <w:proofErr w:type="spellStart"/>
      <w:r w:rsidRPr="00B77A5F">
        <w:rPr>
          <w:rFonts w:cstheme="minorHAnsi"/>
          <w:b/>
          <w:bCs/>
        </w:rPr>
        <w:t>diving</w:t>
      </w:r>
      <w:proofErr w:type="spellEnd"/>
      <w:r w:rsidRPr="00B77A5F">
        <w:rPr>
          <w:rFonts w:cstheme="minorHAnsi"/>
          <w:b/>
          <w:bCs/>
        </w:rPr>
        <w:t>“</w:t>
      </w:r>
      <w:r w:rsidRPr="00B77A5F">
        <w:rPr>
          <w:rFonts w:cstheme="minorHAnsi"/>
        </w:rPr>
        <w:t xml:space="preserve"> za </w:t>
      </w:r>
      <w:r w:rsidR="00E27CD4" w:rsidRPr="00B77A5F">
        <w:rPr>
          <w:rFonts w:cstheme="minorHAnsi"/>
        </w:rPr>
        <w:t xml:space="preserve">posjetitelje </w:t>
      </w:r>
      <w:r w:rsidRPr="00B77A5F">
        <w:rPr>
          <w:rFonts w:cstheme="minorHAnsi"/>
        </w:rPr>
        <w:t xml:space="preserve">s </w:t>
      </w:r>
      <w:r w:rsidR="00A05204" w:rsidRPr="00B77A5F">
        <w:rPr>
          <w:rFonts w:cstheme="minorHAnsi"/>
        </w:rPr>
        <w:t xml:space="preserve">krajnjim </w:t>
      </w:r>
      <w:r w:rsidRPr="00B77A5F">
        <w:rPr>
          <w:rFonts w:cstheme="minorHAnsi"/>
        </w:rPr>
        <w:t>ciljem</w:t>
      </w:r>
      <w:r w:rsidR="00863F97" w:rsidRPr="00B77A5F">
        <w:rPr>
          <w:rFonts w:cstheme="minorHAnsi"/>
        </w:rPr>
        <w:t xml:space="preserve"> prezentacije ronjenja kako bi se potaknuo interes za ovaj sport i hobi</w:t>
      </w:r>
      <w:r w:rsidR="00F95D70" w:rsidRPr="00B77A5F">
        <w:rPr>
          <w:rFonts w:cstheme="minorHAnsi"/>
        </w:rPr>
        <w:t>, kroz ovu aktivnost provest će se i edukacija</w:t>
      </w:r>
      <w:r w:rsidRPr="00B77A5F">
        <w:rPr>
          <w:rFonts w:cstheme="minorHAnsi"/>
        </w:rPr>
        <w:t xml:space="preserve"> o negativnim posljedicama zagađenja podmorja te važnosti njegovog očuvanja čime se planira razvoj održivih navika i pozitivnih promjena ponašanja posjetitelja zaštićenih prirodnih područja. </w:t>
      </w:r>
      <w:r w:rsidR="00FF5D23" w:rsidRPr="00B77A5F">
        <w:rPr>
          <w:rFonts w:cstheme="minorHAnsi"/>
        </w:rPr>
        <w:t xml:space="preserve">Aktivnost uključuje probne urone s </w:t>
      </w:r>
      <w:r w:rsidR="00F95D70" w:rsidRPr="00B77A5F">
        <w:rPr>
          <w:rFonts w:cstheme="minorHAnsi"/>
        </w:rPr>
        <w:t xml:space="preserve">ARA opremom (ronjenje s </w:t>
      </w:r>
      <w:r w:rsidR="00FF5D23" w:rsidRPr="00B77A5F">
        <w:rPr>
          <w:rFonts w:cstheme="minorHAnsi"/>
        </w:rPr>
        <w:t>bocama</w:t>
      </w:r>
      <w:r w:rsidR="00F95D70" w:rsidRPr="00B77A5F">
        <w:rPr>
          <w:rFonts w:cstheme="minorHAnsi"/>
        </w:rPr>
        <w:t>)</w:t>
      </w:r>
      <w:r w:rsidR="00FF5D23" w:rsidRPr="00B77A5F">
        <w:rPr>
          <w:rFonts w:cstheme="minorHAnsi"/>
        </w:rPr>
        <w:t xml:space="preserve"> pod nadzorom stručno osposobljene osobe te</w:t>
      </w:r>
      <w:r w:rsidRPr="00B77A5F">
        <w:rPr>
          <w:rFonts w:cstheme="minorHAnsi"/>
        </w:rPr>
        <w:t xml:space="preserve"> će se održati na lokaciji </w:t>
      </w:r>
      <w:r w:rsidR="0055103A" w:rsidRPr="00B77A5F">
        <w:rPr>
          <w:rFonts w:cstheme="minorHAnsi"/>
        </w:rPr>
        <w:t>odabranoj u  dogovoru s Naručiteljem,</w:t>
      </w:r>
      <w:r w:rsidRPr="00B77A5F">
        <w:rPr>
          <w:rFonts w:cstheme="minorHAnsi"/>
        </w:rPr>
        <w:t xml:space="preserve"> </w:t>
      </w:r>
      <w:r w:rsidR="00910369" w:rsidRPr="00B77A5F">
        <w:rPr>
          <w:rFonts w:cstheme="minorHAnsi"/>
        </w:rPr>
        <w:t>u sklopu akcije čišćenja na istoj lokaciji.</w:t>
      </w:r>
    </w:p>
    <w:p w14:paraId="7C975C51" w14:textId="77777777" w:rsidR="00910369" w:rsidRPr="00B77A5F" w:rsidRDefault="00910369" w:rsidP="00910369">
      <w:pPr>
        <w:jc w:val="both"/>
        <w:rPr>
          <w:rFonts w:cstheme="minorHAnsi"/>
        </w:rPr>
      </w:pPr>
      <w:r w:rsidRPr="00B77A5F">
        <w:rPr>
          <w:rFonts w:cstheme="minorHAnsi"/>
        </w:rPr>
        <w:t>Izvršitelj se obvezuje:</w:t>
      </w:r>
    </w:p>
    <w:p w14:paraId="0B42CD78" w14:textId="7F934AD8" w:rsidR="00910369" w:rsidRPr="00B77A5F" w:rsidRDefault="00227154" w:rsidP="00DD2348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</w:t>
      </w:r>
      <w:r w:rsidR="00910369" w:rsidRPr="00B77A5F">
        <w:rPr>
          <w:rFonts w:cstheme="minorHAnsi"/>
        </w:rPr>
        <w:t xml:space="preserve">sigurati najmanje </w:t>
      </w:r>
      <w:r w:rsidR="00FF5D23" w:rsidRPr="00B77A5F">
        <w:rPr>
          <w:rFonts w:cstheme="minorHAnsi"/>
        </w:rPr>
        <w:t>jednu stručno osposobljenu osobu</w:t>
      </w:r>
      <w:r w:rsidR="00910369" w:rsidRPr="00B77A5F">
        <w:rPr>
          <w:rFonts w:cstheme="minorHAnsi"/>
        </w:rPr>
        <w:t xml:space="preserve"> koj</w:t>
      </w:r>
      <w:r w:rsidR="00FF5D23" w:rsidRPr="00B77A5F">
        <w:rPr>
          <w:rFonts w:cstheme="minorHAnsi"/>
        </w:rPr>
        <w:t>a</w:t>
      </w:r>
      <w:r w:rsidR="00910369" w:rsidRPr="00B77A5F">
        <w:rPr>
          <w:rFonts w:cstheme="minorHAnsi"/>
        </w:rPr>
        <w:t xml:space="preserve"> će biti odgovorn</w:t>
      </w:r>
      <w:r w:rsidR="00FF5D23" w:rsidRPr="00B77A5F">
        <w:rPr>
          <w:rFonts w:cstheme="minorHAnsi"/>
        </w:rPr>
        <w:t>a</w:t>
      </w:r>
      <w:r w:rsidR="00910369" w:rsidRPr="00B77A5F">
        <w:rPr>
          <w:rFonts w:cstheme="minorHAnsi"/>
        </w:rPr>
        <w:t xml:space="preserve"> za nadzor te vođenje aktivnosti „</w:t>
      </w:r>
      <w:proofErr w:type="spellStart"/>
      <w:r w:rsidR="00910369" w:rsidRPr="00B77A5F">
        <w:rPr>
          <w:rFonts w:cstheme="minorHAnsi"/>
        </w:rPr>
        <w:t>discovery</w:t>
      </w:r>
      <w:proofErr w:type="spellEnd"/>
      <w:r w:rsidR="00910369" w:rsidRPr="00B77A5F">
        <w:rPr>
          <w:rFonts w:cstheme="minorHAnsi"/>
        </w:rPr>
        <w:t xml:space="preserve"> </w:t>
      </w:r>
      <w:proofErr w:type="spellStart"/>
      <w:r w:rsidR="00910369" w:rsidRPr="00B77A5F">
        <w:rPr>
          <w:rFonts w:cstheme="minorHAnsi"/>
        </w:rPr>
        <w:t>diving</w:t>
      </w:r>
      <w:proofErr w:type="spellEnd"/>
      <w:r w:rsidR="00910369" w:rsidRPr="00B77A5F">
        <w:rPr>
          <w:rFonts w:cstheme="minorHAnsi"/>
        </w:rPr>
        <w:t>“.</w:t>
      </w:r>
    </w:p>
    <w:p w14:paraId="03ACCA64" w14:textId="13D2D6FF" w:rsidR="00910369" w:rsidRPr="00B77A5F" w:rsidRDefault="00227154" w:rsidP="00C96378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O</w:t>
      </w:r>
      <w:r w:rsidR="00910369" w:rsidRPr="00B77A5F">
        <w:rPr>
          <w:rFonts w:cstheme="minorHAnsi"/>
        </w:rPr>
        <w:t>sigurati svu potrebnu ronilačku opremu za sudionike aktivnosti „discovery diving“.</w:t>
      </w:r>
    </w:p>
    <w:p w14:paraId="2222983E" w14:textId="7C5695B3" w:rsidR="007B5E45" w:rsidRPr="00B77A5F" w:rsidRDefault="007B5E45" w:rsidP="00053FD5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Provesti promidžbu aktivnosti „</w:t>
      </w:r>
      <w:proofErr w:type="spellStart"/>
      <w:r w:rsidRPr="00B77A5F">
        <w:rPr>
          <w:rFonts w:cstheme="minorHAnsi"/>
        </w:rPr>
        <w:t>discovery</w:t>
      </w:r>
      <w:proofErr w:type="spellEnd"/>
      <w:r w:rsidRPr="00B77A5F">
        <w:rPr>
          <w:rFonts w:cstheme="minorHAnsi"/>
        </w:rPr>
        <w:t xml:space="preserve"> </w:t>
      </w:r>
      <w:proofErr w:type="spellStart"/>
      <w:r w:rsidRPr="00B77A5F">
        <w:rPr>
          <w:rFonts w:cstheme="minorHAnsi"/>
        </w:rPr>
        <w:t>diving</w:t>
      </w:r>
      <w:proofErr w:type="spellEnd"/>
      <w:r w:rsidRPr="00B77A5F">
        <w:rPr>
          <w:rFonts w:cstheme="minorHAnsi"/>
        </w:rPr>
        <w:t>“ radi uključivanja javnosti i zainteresiranih ronilačkih klubova. Promidžba mora biti sastavljena u obliku  objave na društvenim mrežama te mora biti objavljena minimalno 10 dana prije organizacije aktivnosti „</w:t>
      </w:r>
      <w:proofErr w:type="spellStart"/>
      <w:r w:rsidRPr="00B77A5F">
        <w:rPr>
          <w:rFonts w:cstheme="minorHAnsi"/>
        </w:rPr>
        <w:t>discovery</w:t>
      </w:r>
      <w:proofErr w:type="spellEnd"/>
      <w:r w:rsidRPr="00B77A5F">
        <w:rPr>
          <w:rFonts w:cstheme="minorHAnsi"/>
        </w:rPr>
        <w:t xml:space="preserve"> </w:t>
      </w:r>
      <w:proofErr w:type="spellStart"/>
      <w:r w:rsidRPr="00B77A5F">
        <w:rPr>
          <w:rFonts w:cstheme="minorHAnsi"/>
        </w:rPr>
        <w:t>diving</w:t>
      </w:r>
      <w:proofErr w:type="spellEnd"/>
      <w:r w:rsidRPr="00B77A5F">
        <w:rPr>
          <w:rFonts w:cstheme="minorHAnsi"/>
        </w:rPr>
        <w:t xml:space="preserve">“. U objavi </w:t>
      </w:r>
      <w:r w:rsidRPr="00B77A5F">
        <w:rPr>
          <w:rFonts w:cstheme="minorHAnsi"/>
        </w:rPr>
        <w:lastRenderedPageBreak/>
        <w:t xml:space="preserve">je potrebno navesti suradnju s </w:t>
      </w:r>
      <w:r w:rsidR="00A52697" w:rsidRPr="00B77A5F">
        <w:rPr>
          <w:rFonts w:cstheme="minorHAnsi"/>
        </w:rPr>
        <w:t>Naručiteljem</w:t>
      </w:r>
      <w:r w:rsidRPr="00B77A5F">
        <w:rPr>
          <w:rFonts w:cstheme="minorHAnsi"/>
        </w:rPr>
        <w:t xml:space="preserve"> te da se aktivnosti organiziraju u sklopu projekta WASTEREDUCE. </w:t>
      </w:r>
      <w:r w:rsidRPr="00B77A5F">
        <w:rPr>
          <w:rFonts w:cstheme="minorHAnsi"/>
          <w:color w:val="000000"/>
        </w:rPr>
        <w:t>Naručitelj će Izvršitelju osigurati mogućnost korištenja vizualnog identiteta projekta u ove svrhe.</w:t>
      </w:r>
    </w:p>
    <w:p w14:paraId="2A95F39B" w14:textId="77777777" w:rsidR="00A52697" w:rsidRPr="00B77A5F" w:rsidRDefault="00A52697" w:rsidP="00A52697">
      <w:pPr>
        <w:pStyle w:val="ListParagraph"/>
        <w:jc w:val="both"/>
        <w:rPr>
          <w:rFonts w:cstheme="minorHAnsi"/>
        </w:rPr>
      </w:pPr>
    </w:p>
    <w:p w14:paraId="7832D67B" w14:textId="77777777" w:rsidR="00A52697" w:rsidRPr="00B77A5F" w:rsidRDefault="006F040F" w:rsidP="00C7196F">
      <w:pPr>
        <w:spacing w:after="360"/>
        <w:jc w:val="both"/>
        <w:rPr>
          <w:rFonts w:cstheme="minorHAnsi"/>
          <w:b/>
          <w:bCs/>
        </w:rPr>
      </w:pPr>
      <w:r w:rsidRPr="00B77A5F">
        <w:rPr>
          <w:rFonts w:cstheme="minorHAnsi"/>
          <w:b/>
          <w:bCs/>
        </w:rPr>
        <w:t>Izvršitelj je za sve usluge iz ove nabave obvezan</w:t>
      </w:r>
      <w:r w:rsidR="00A52697" w:rsidRPr="00B77A5F">
        <w:rPr>
          <w:rFonts w:cstheme="minorHAnsi"/>
          <w:b/>
          <w:bCs/>
        </w:rPr>
        <w:t>:</w:t>
      </w:r>
    </w:p>
    <w:p w14:paraId="7C6E994C" w14:textId="0D7805B3" w:rsidR="00A52697" w:rsidRPr="00B77A5F" w:rsidRDefault="00A52697" w:rsidP="002147ED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Za sve poslove osigurati stručno osposobljeno osoblje s važećim certifikatima, kao i svu potrebnu ronilačku opremu te prateće čamce i ostalo potrebno za izvršenje projektnih zadataka. Naručitelj može osigurati korištenje određene ronilačke opreme u prethodnom dogovoru s Izvršiteljem.</w:t>
      </w:r>
    </w:p>
    <w:p w14:paraId="4E5FFD0C" w14:textId="77777777" w:rsidR="002147ED" w:rsidRPr="00B77A5F" w:rsidRDefault="00A52697" w:rsidP="002147ED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Uskladiti sve navedene Aktivnosti s propisima koji se odnose na sigurnost ronjenja i zaštitu mora i obalnog područja.</w:t>
      </w:r>
    </w:p>
    <w:p w14:paraId="3BCBC56A" w14:textId="3542A088" w:rsidR="006F040F" w:rsidRPr="00B77A5F" w:rsidRDefault="002147ED" w:rsidP="002147ED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Za sve poslove, p</w:t>
      </w:r>
      <w:r w:rsidR="006F040F" w:rsidRPr="00B77A5F">
        <w:rPr>
          <w:rFonts w:cstheme="minorHAnsi"/>
        </w:rPr>
        <w:t>rije početka njihova izvršavanja, pribaviti sve zakonom propisane dozvole, suglasnosti i privole od relevantnih nadležnih tijela, u skladu s važećim zakonima i propisima Republike Hrvatske.</w:t>
      </w:r>
    </w:p>
    <w:p w14:paraId="15B96B3F" w14:textId="052DF8C0" w:rsidR="00910369" w:rsidRPr="00B77A5F" w:rsidRDefault="00910369" w:rsidP="00910369">
      <w:pPr>
        <w:pStyle w:val="Heading1"/>
        <w:rPr>
          <w:rFonts w:asciiTheme="minorHAnsi" w:hAnsiTheme="minorHAnsi" w:cstheme="minorHAnsi"/>
          <w:lang w:val="bs"/>
        </w:rPr>
      </w:pPr>
      <w:r w:rsidRPr="00B77A5F">
        <w:rPr>
          <w:rFonts w:asciiTheme="minorHAnsi" w:hAnsiTheme="minorHAnsi" w:cstheme="minorHAnsi"/>
          <w:lang w:val="bs"/>
        </w:rPr>
        <w:t>Proj</w:t>
      </w:r>
      <w:r w:rsidR="00EC2DEE" w:rsidRPr="00B77A5F">
        <w:rPr>
          <w:rFonts w:asciiTheme="minorHAnsi" w:hAnsiTheme="minorHAnsi" w:cstheme="minorHAnsi"/>
          <w:lang w:val="bs"/>
        </w:rPr>
        <w:t>e</w:t>
      </w:r>
      <w:r w:rsidRPr="00B77A5F">
        <w:rPr>
          <w:rFonts w:asciiTheme="minorHAnsi" w:hAnsiTheme="minorHAnsi" w:cstheme="minorHAnsi"/>
          <w:lang w:val="bs"/>
        </w:rPr>
        <w:t xml:space="preserve">ktni zadatak – </w:t>
      </w:r>
      <w:r w:rsidR="00BD13ED" w:rsidRPr="00B77A5F">
        <w:rPr>
          <w:rFonts w:asciiTheme="minorHAnsi" w:hAnsiTheme="minorHAnsi" w:cstheme="minorHAnsi"/>
          <w:lang w:val="bs"/>
        </w:rPr>
        <w:t>G</w:t>
      </w:r>
      <w:r w:rsidRPr="00B77A5F">
        <w:rPr>
          <w:rFonts w:asciiTheme="minorHAnsi" w:hAnsiTheme="minorHAnsi" w:cstheme="minorHAnsi"/>
          <w:lang w:val="bs"/>
        </w:rPr>
        <w:t>rupa 2</w:t>
      </w:r>
    </w:p>
    <w:p w14:paraId="056069BF" w14:textId="77777777" w:rsidR="008B010A" w:rsidRDefault="008F45FF" w:rsidP="008F45FF">
      <w:pPr>
        <w:jc w:val="both"/>
        <w:rPr>
          <w:rFonts w:cstheme="minorHAnsi"/>
          <w:b/>
          <w:bCs/>
        </w:rPr>
      </w:pPr>
      <w:r w:rsidRPr="00B77A5F">
        <w:rPr>
          <w:rFonts w:cstheme="minorHAnsi"/>
        </w:rPr>
        <w:t xml:space="preserve">Izvršitelj se obvezuje organizirati i </w:t>
      </w:r>
      <w:r w:rsidRPr="008B010A">
        <w:rPr>
          <w:rFonts w:cstheme="minorHAnsi"/>
          <w:b/>
          <w:bCs/>
        </w:rPr>
        <w:t xml:space="preserve">provesti aktivnosti </w:t>
      </w:r>
      <w:r w:rsidR="005D1052" w:rsidRPr="008B010A">
        <w:rPr>
          <w:rFonts w:cstheme="minorHAnsi"/>
          <w:b/>
          <w:bCs/>
        </w:rPr>
        <w:t xml:space="preserve">podvodnog snimanja - </w:t>
      </w:r>
      <w:r w:rsidRPr="008B010A">
        <w:rPr>
          <w:rFonts w:cstheme="minorHAnsi"/>
          <w:b/>
          <w:bCs/>
        </w:rPr>
        <w:t>dokumentiranja stanja podmorja</w:t>
      </w:r>
      <w:r w:rsidRPr="00B77A5F">
        <w:rPr>
          <w:rFonts w:cstheme="minorHAnsi"/>
        </w:rPr>
        <w:t xml:space="preserve"> na unaprijed određenim </w:t>
      </w:r>
      <w:r w:rsidR="00735BE0" w:rsidRPr="00B77A5F">
        <w:rPr>
          <w:rFonts w:cstheme="minorHAnsi"/>
        </w:rPr>
        <w:t>površinama na lokacijama</w:t>
      </w:r>
      <w:r w:rsidRPr="00B77A5F">
        <w:rPr>
          <w:rFonts w:cstheme="minorHAnsi"/>
        </w:rPr>
        <w:t xml:space="preserve">: </w:t>
      </w:r>
      <w:r w:rsidRPr="00B77A5F">
        <w:rPr>
          <w:rFonts w:cstheme="minorHAnsi"/>
          <w:b/>
          <w:bCs/>
        </w:rPr>
        <w:t>Ušće Mirne, Ušće Raše i Limski zaljev</w:t>
      </w:r>
      <w:r w:rsidRPr="00B77A5F">
        <w:rPr>
          <w:rFonts w:cstheme="minorHAnsi"/>
        </w:rPr>
        <w:t xml:space="preserve">, i to </w:t>
      </w:r>
      <w:r w:rsidRPr="00B77A5F">
        <w:rPr>
          <w:rFonts w:cstheme="minorHAnsi"/>
          <w:b/>
          <w:bCs/>
        </w:rPr>
        <w:t xml:space="preserve">prije, tijekom </w:t>
      </w:r>
      <w:r w:rsidRPr="00B77A5F">
        <w:rPr>
          <w:rFonts w:cstheme="minorHAnsi"/>
        </w:rPr>
        <w:t>i</w:t>
      </w:r>
      <w:r w:rsidRPr="00B77A5F">
        <w:rPr>
          <w:rFonts w:cstheme="minorHAnsi"/>
          <w:b/>
          <w:bCs/>
        </w:rPr>
        <w:t xml:space="preserve"> nakon</w:t>
      </w:r>
      <w:r w:rsidRPr="00B77A5F">
        <w:rPr>
          <w:rFonts w:cstheme="minorHAnsi"/>
        </w:rPr>
        <w:t xml:space="preserve"> planiranih akcija čišćenja podmorja</w:t>
      </w:r>
      <w:r w:rsidR="00735BE0" w:rsidRPr="00B77A5F">
        <w:rPr>
          <w:rFonts w:cstheme="minorHAnsi"/>
        </w:rPr>
        <w:t xml:space="preserve"> </w:t>
      </w:r>
      <w:r w:rsidRPr="00B77A5F">
        <w:rPr>
          <w:rFonts w:cstheme="minorHAnsi"/>
        </w:rPr>
        <w:t xml:space="preserve">koje su predviđene u sklopu projekta </w:t>
      </w:r>
      <w:r w:rsidRPr="00B77A5F">
        <w:rPr>
          <w:rFonts w:cstheme="minorHAnsi"/>
          <w:b/>
          <w:bCs/>
        </w:rPr>
        <w:t>WASTEREDUCE</w:t>
      </w:r>
      <w:r w:rsidR="00735BE0" w:rsidRPr="00B77A5F">
        <w:rPr>
          <w:rFonts w:cstheme="minorHAnsi"/>
          <w:b/>
          <w:bCs/>
        </w:rPr>
        <w:t xml:space="preserve">. </w:t>
      </w:r>
    </w:p>
    <w:p w14:paraId="15D07537" w14:textId="73C5C696" w:rsidR="00DB7A56" w:rsidRDefault="00735BE0" w:rsidP="008F45FF">
      <w:pPr>
        <w:jc w:val="both"/>
        <w:rPr>
          <w:rFonts w:cstheme="minorHAnsi"/>
        </w:rPr>
      </w:pPr>
      <w:r w:rsidRPr="00B77A5F">
        <w:rPr>
          <w:rFonts w:cstheme="minorHAnsi"/>
        </w:rPr>
        <w:t>Navedene aktivnosti dokumentiranja stanja podmorja provodit će se</w:t>
      </w:r>
      <w:r w:rsidR="008F45FF" w:rsidRPr="00B77A5F">
        <w:rPr>
          <w:rFonts w:cstheme="minorHAnsi"/>
        </w:rPr>
        <w:t xml:space="preserve"> na svakoj lokaciji</w:t>
      </w:r>
      <w:r w:rsidR="00DF78AC" w:rsidRPr="00B77A5F">
        <w:rPr>
          <w:rFonts w:cstheme="minorHAnsi"/>
        </w:rPr>
        <w:t xml:space="preserve"> u sklopu organiziranih akcija čišćenja</w:t>
      </w:r>
      <w:r w:rsidR="008F45FF" w:rsidRPr="00B77A5F">
        <w:rPr>
          <w:rFonts w:cstheme="minorHAnsi"/>
        </w:rPr>
        <w:t xml:space="preserve"> </w:t>
      </w:r>
      <w:r w:rsidRPr="00B77A5F">
        <w:rPr>
          <w:rFonts w:cstheme="minorHAnsi"/>
        </w:rPr>
        <w:t>na prethodno</w:t>
      </w:r>
      <w:r w:rsidR="008F45FF" w:rsidRPr="00B77A5F">
        <w:rPr>
          <w:rFonts w:cstheme="minorHAnsi"/>
        </w:rPr>
        <w:t xml:space="preserve"> definiran</w:t>
      </w:r>
      <w:r w:rsidRPr="00B77A5F">
        <w:rPr>
          <w:rFonts w:cstheme="minorHAnsi"/>
        </w:rPr>
        <w:t>e</w:t>
      </w:r>
      <w:r w:rsidR="008F45FF" w:rsidRPr="00B77A5F">
        <w:rPr>
          <w:rFonts w:cstheme="minorHAnsi"/>
        </w:rPr>
        <w:t xml:space="preserve"> datum</w:t>
      </w:r>
      <w:r w:rsidRPr="00B77A5F">
        <w:rPr>
          <w:rFonts w:cstheme="minorHAnsi"/>
        </w:rPr>
        <w:t>e u dogovoru s Naručiteljem</w:t>
      </w:r>
      <w:r w:rsidR="00DB7A56" w:rsidRPr="00B77A5F">
        <w:rPr>
          <w:rFonts w:cstheme="minorHAnsi"/>
        </w:rPr>
        <w:t xml:space="preserve">. Slijedom navedenog od Izvršitelja očekuje se minimalno </w:t>
      </w:r>
      <w:r w:rsidR="00DB7A56" w:rsidRPr="00B77A5F">
        <w:rPr>
          <w:rFonts w:cstheme="minorHAnsi"/>
          <w:b/>
          <w:bCs/>
        </w:rPr>
        <w:t>12 urona</w:t>
      </w:r>
      <w:r w:rsidR="00DB7A56" w:rsidRPr="00B77A5F">
        <w:rPr>
          <w:rFonts w:cstheme="minorHAnsi"/>
        </w:rPr>
        <w:t>.</w:t>
      </w:r>
    </w:p>
    <w:p w14:paraId="778F0A7E" w14:textId="47431692" w:rsidR="008B010A" w:rsidRPr="00B77A5F" w:rsidRDefault="008B010A" w:rsidP="008B010A">
      <w:pPr>
        <w:jc w:val="both"/>
        <w:rPr>
          <w:rFonts w:cstheme="minorHAnsi"/>
        </w:rPr>
      </w:pPr>
      <w:r w:rsidRPr="00B77A5F">
        <w:rPr>
          <w:rFonts w:cstheme="minorHAnsi"/>
        </w:rPr>
        <w:t>Akcije čišćenja podmorja</w:t>
      </w:r>
      <w:r>
        <w:rPr>
          <w:rFonts w:cstheme="minorHAnsi"/>
        </w:rPr>
        <w:t xml:space="preserve"> provest će se u 2 navrata</w:t>
      </w:r>
      <w:r w:rsidRPr="00B77A5F">
        <w:rPr>
          <w:rFonts w:cstheme="minorHAnsi"/>
        </w:rPr>
        <w:t>:</w:t>
      </w:r>
    </w:p>
    <w:p w14:paraId="45928613" w14:textId="77777777" w:rsidR="008B010A" w:rsidRPr="00B77A5F" w:rsidRDefault="008B010A" w:rsidP="008B010A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Period 1: prije turističke sezone (najkasnije do 15.07.2025. g.)</w:t>
      </w:r>
    </w:p>
    <w:p w14:paraId="212E5BF3" w14:textId="77777777" w:rsidR="008B010A" w:rsidRPr="00B77A5F" w:rsidRDefault="008B010A" w:rsidP="008B010A">
      <w:pPr>
        <w:pStyle w:val="ListParagraph"/>
        <w:numPr>
          <w:ilvl w:val="0"/>
          <w:numId w:val="31"/>
        </w:numPr>
        <w:jc w:val="both"/>
        <w:rPr>
          <w:rFonts w:cstheme="minorHAnsi"/>
        </w:rPr>
      </w:pPr>
      <w:r w:rsidRPr="00B77A5F">
        <w:rPr>
          <w:rFonts w:cstheme="minorHAnsi"/>
        </w:rPr>
        <w:t>Period 2: nakon završetka turističke sezone (najranije od 01.09.2025. g., najkasnije do 01.11.2025. g.)</w:t>
      </w:r>
    </w:p>
    <w:p w14:paraId="7E9ADA9F" w14:textId="07F7A80B" w:rsidR="00E02FB9" w:rsidRPr="00B77A5F" w:rsidRDefault="008F45FF" w:rsidP="008F45FF">
      <w:pPr>
        <w:jc w:val="both"/>
        <w:rPr>
          <w:rFonts w:cstheme="minorHAnsi"/>
        </w:rPr>
      </w:pPr>
      <w:r w:rsidRPr="00B77A5F">
        <w:rPr>
          <w:rFonts w:cstheme="minorHAnsi"/>
        </w:rPr>
        <w:t xml:space="preserve">Za potrebe dokumentacije, potrebno je koristiti profesionalnu opremu za podvodno snimanje te se od </w:t>
      </w:r>
      <w:r w:rsidR="00E02FB9" w:rsidRPr="00B77A5F">
        <w:rPr>
          <w:rFonts w:cstheme="minorHAnsi"/>
        </w:rPr>
        <w:t>I</w:t>
      </w:r>
      <w:r w:rsidRPr="00B77A5F">
        <w:rPr>
          <w:rFonts w:cstheme="minorHAnsi"/>
        </w:rPr>
        <w:t xml:space="preserve">zvršitelja </w:t>
      </w:r>
      <w:r w:rsidR="00E02FB9" w:rsidRPr="00B77A5F">
        <w:rPr>
          <w:rFonts w:cstheme="minorHAnsi"/>
        </w:rPr>
        <w:t>traži:</w:t>
      </w:r>
    </w:p>
    <w:p w14:paraId="2622B72C" w14:textId="7F2985D2" w:rsidR="00E02FB9" w:rsidRPr="00B77A5F" w:rsidRDefault="00E02FB9" w:rsidP="00E02FB9">
      <w:pPr>
        <w:pStyle w:val="ListParagraph"/>
        <w:numPr>
          <w:ilvl w:val="0"/>
          <w:numId w:val="30"/>
        </w:numPr>
        <w:ind w:left="851"/>
        <w:jc w:val="both"/>
        <w:rPr>
          <w:rFonts w:cstheme="minorHAnsi"/>
          <w:i/>
          <w:iCs/>
        </w:rPr>
      </w:pPr>
      <w:r w:rsidRPr="00B77A5F">
        <w:rPr>
          <w:rFonts w:cstheme="minorHAnsi"/>
        </w:rPr>
        <w:t xml:space="preserve">dostava sirovog snimljenog materijala ukupnog trajanja </w:t>
      </w:r>
      <w:r w:rsidR="000F0A59" w:rsidRPr="00B77A5F">
        <w:rPr>
          <w:rFonts w:cstheme="minorHAnsi"/>
        </w:rPr>
        <w:t xml:space="preserve">oko </w:t>
      </w:r>
      <w:r w:rsidRPr="00B77A5F">
        <w:rPr>
          <w:rFonts w:cstheme="minorHAnsi"/>
        </w:rPr>
        <w:t>sat vremena, minimalno 20 minuta po lokaciji,</w:t>
      </w:r>
    </w:p>
    <w:p w14:paraId="4F0BDB9A" w14:textId="30A0DBF3" w:rsidR="00E02FB9" w:rsidRPr="00B77A5F" w:rsidRDefault="00E02FB9" w:rsidP="00E02FB9">
      <w:pPr>
        <w:pStyle w:val="ListParagraph"/>
        <w:numPr>
          <w:ilvl w:val="0"/>
          <w:numId w:val="30"/>
        </w:numPr>
        <w:ind w:left="851"/>
        <w:jc w:val="both"/>
        <w:rPr>
          <w:rFonts w:cstheme="minorHAnsi"/>
          <w:i/>
          <w:iCs/>
        </w:rPr>
      </w:pPr>
      <w:r w:rsidRPr="00B77A5F">
        <w:rPr>
          <w:rFonts w:cstheme="minorHAnsi"/>
        </w:rPr>
        <w:t>i</w:t>
      </w:r>
      <w:r w:rsidR="008F45FF" w:rsidRPr="00B77A5F">
        <w:rPr>
          <w:rFonts w:cstheme="minorHAnsi"/>
        </w:rPr>
        <w:t>zrada najmanje tri (3) kratk</w:t>
      </w:r>
      <w:r w:rsidR="00DB7A56" w:rsidRPr="00B77A5F">
        <w:rPr>
          <w:rFonts w:cstheme="minorHAnsi"/>
        </w:rPr>
        <w:t>a</w:t>
      </w:r>
      <w:r w:rsidR="008F45FF" w:rsidRPr="00B77A5F">
        <w:rPr>
          <w:rFonts w:cstheme="minorHAnsi"/>
        </w:rPr>
        <w:t xml:space="preserve"> video isječka (jedan po lokaciji/danu) prikladnih za dijeljenje putem društvenih mreža, trajanja </w:t>
      </w:r>
      <w:r w:rsidR="00DB7A56" w:rsidRPr="00B77A5F">
        <w:rPr>
          <w:rFonts w:cstheme="minorHAnsi"/>
        </w:rPr>
        <w:t xml:space="preserve">maksimalno jedne </w:t>
      </w:r>
      <w:r w:rsidR="008F45FF" w:rsidRPr="00B77A5F">
        <w:rPr>
          <w:rFonts w:cstheme="minorHAnsi"/>
        </w:rPr>
        <w:t>minute (</w:t>
      </w:r>
      <w:r w:rsidR="00DB7A56" w:rsidRPr="00B77A5F">
        <w:rPr>
          <w:rFonts w:cstheme="minorHAnsi"/>
        </w:rPr>
        <w:t>60</w:t>
      </w:r>
      <w:r w:rsidR="008F45FF" w:rsidRPr="00B77A5F">
        <w:rPr>
          <w:rFonts w:cstheme="minorHAnsi"/>
        </w:rPr>
        <w:t xml:space="preserve"> sekundi)</w:t>
      </w:r>
      <w:r w:rsidR="00DB7A56" w:rsidRPr="00B77A5F">
        <w:rPr>
          <w:rFonts w:cstheme="minorHAnsi"/>
        </w:rPr>
        <w:t xml:space="preserve"> po lokaciji.</w:t>
      </w:r>
    </w:p>
    <w:p w14:paraId="08601BD7" w14:textId="0EA22BDD" w:rsidR="00E02FB9" w:rsidRPr="00B77A5F" w:rsidRDefault="008F45FF" w:rsidP="00E02FB9">
      <w:pPr>
        <w:jc w:val="both"/>
        <w:rPr>
          <w:rFonts w:cstheme="minorHAnsi"/>
          <w:color w:val="000000"/>
        </w:rPr>
      </w:pPr>
      <w:r w:rsidRPr="00B77A5F">
        <w:rPr>
          <w:rFonts w:cstheme="minorHAnsi"/>
        </w:rPr>
        <w:lastRenderedPageBreak/>
        <w:t>Video isječci moraju uključivati snimke stanja podmorja prije i nakon čišćenja, kao i aktivnosti čišćenja koje obavljaju ronioci</w:t>
      </w:r>
      <w:r w:rsidR="00E02FB9" w:rsidRPr="00B77A5F">
        <w:rPr>
          <w:rFonts w:cstheme="minorHAnsi"/>
        </w:rPr>
        <w:t xml:space="preserve">, te </w:t>
      </w:r>
      <w:r w:rsidR="00E02FB9" w:rsidRPr="00B77A5F">
        <w:rPr>
          <w:rFonts w:cstheme="minorHAnsi"/>
          <w:color w:val="000000"/>
        </w:rPr>
        <w:t>moraju ukazivati na projekt WASTEREDUCE radi čega će Naručitelj Izvršitelju osigurati mogućnost korištenja vizualnog identiteta projekta.</w:t>
      </w:r>
    </w:p>
    <w:p w14:paraId="5E07F3AD" w14:textId="391ACC8D" w:rsidR="00E02FB9" w:rsidRPr="00B77A5F" w:rsidRDefault="00E02FB9" w:rsidP="00E02FB9">
      <w:pPr>
        <w:jc w:val="both"/>
        <w:rPr>
          <w:rFonts w:cstheme="minorHAnsi"/>
        </w:rPr>
      </w:pPr>
      <w:r w:rsidRPr="00B77A5F">
        <w:rPr>
          <w:rFonts w:cstheme="minorHAnsi"/>
        </w:rPr>
        <w:t>Izvršitelj se obvezuje:</w:t>
      </w:r>
    </w:p>
    <w:p w14:paraId="14358AEF" w14:textId="42F6667E" w:rsidR="00E02FB9" w:rsidRPr="00B77A5F" w:rsidRDefault="00E02FB9" w:rsidP="00E02FB9">
      <w:pPr>
        <w:pStyle w:val="ListParagraph"/>
        <w:numPr>
          <w:ilvl w:val="0"/>
          <w:numId w:val="30"/>
        </w:numPr>
        <w:jc w:val="both"/>
        <w:rPr>
          <w:rFonts w:cstheme="minorHAnsi"/>
          <w:color w:val="000000"/>
        </w:rPr>
      </w:pPr>
      <w:r w:rsidRPr="00B77A5F">
        <w:rPr>
          <w:rFonts w:cstheme="minorHAnsi"/>
          <w:color w:val="000000"/>
        </w:rPr>
        <w:t xml:space="preserve">obaviti </w:t>
      </w:r>
      <w:r w:rsidR="008F45FF" w:rsidRPr="00B77A5F">
        <w:rPr>
          <w:rFonts w:cstheme="minorHAnsi"/>
          <w:color w:val="000000"/>
        </w:rPr>
        <w:t>pred produkcij</w:t>
      </w:r>
      <w:r w:rsidRPr="00B77A5F">
        <w:rPr>
          <w:rFonts w:cstheme="minorHAnsi"/>
          <w:color w:val="000000"/>
        </w:rPr>
        <w:t>u</w:t>
      </w:r>
      <w:r w:rsidR="008F45FF" w:rsidRPr="00B77A5F">
        <w:rPr>
          <w:rFonts w:cstheme="minorHAnsi"/>
          <w:color w:val="000000"/>
        </w:rPr>
        <w:t xml:space="preserve"> (planiranje i izviđanje lokacija) i post produkcij</w:t>
      </w:r>
      <w:r w:rsidRPr="00B77A5F">
        <w:rPr>
          <w:rFonts w:cstheme="minorHAnsi"/>
          <w:color w:val="000000"/>
        </w:rPr>
        <w:t xml:space="preserve">u </w:t>
      </w:r>
      <w:r w:rsidR="008F45FF" w:rsidRPr="00B77A5F">
        <w:rPr>
          <w:rFonts w:cstheme="minorHAnsi"/>
          <w:color w:val="000000"/>
        </w:rPr>
        <w:t xml:space="preserve">(montaža, vizualni efekti, dizajn zvuka, audio produkcija, korekcija boja i kompozicija glazbe), a sve u skladu s potrebama </w:t>
      </w:r>
      <w:r w:rsidR="000F0A59" w:rsidRPr="00B77A5F">
        <w:rPr>
          <w:rFonts w:cstheme="minorHAnsi"/>
          <w:color w:val="000000"/>
        </w:rPr>
        <w:t>N</w:t>
      </w:r>
      <w:r w:rsidR="008F45FF" w:rsidRPr="00B77A5F">
        <w:rPr>
          <w:rFonts w:cstheme="minorHAnsi"/>
          <w:color w:val="000000"/>
        </w:rPr>
        <w:t>aručitelja.</w:t>
      </w:r>
    </w:p>
    <w:p w14:paraId="42945757" w14:textId="0A8F05E6" w:rsidR="008F45FF" w:rsidRPr="00B77A5F" w:rsidRDefault="008F45FF" w:rsidP="00E02FB9">
      <w:pPr>
        <w:pStyle w:val="ListParagraph"/>
        <w:numPr>
          <w:ilvl w:val="0"/>
          <w:numId w:val="30"/>
        </w:numPr>
        <w:jc w:val="both"/>
        <w:rPr>
          <w:rFonts w:cstheme="minorHAnsi"/>
          <w:color w:val="000000"/>
        </w:rPr>
      </w:pPr>
      <w:r w:rsidRPr="00B77A5F">
        <w:rPr>
          <w:rFonts w:cstheme="minorHAnsi"/>
        </w:rPr>
        <w:t>osigurati stručno osposobljen</w:t>
      </w:r>
      <w:r w:rsidR="00B20D45" w:rsidRPr="00B77A5F">
        <w:rPr>
          <w:rFonts w:cstheme="minorHAnsi"/>
        </w:rPr>
        <w:t xml:space="preserve">o osoblje </w:t>
      </w:r>
      <w:r w:rsidRPr="00B77A5F">
        <w:rPr>
          <w:rFonts w:cstheme="minorHAnsi"/>
        </w:rPr>
        <w:t>kao i svu potrebnu tehničku opremu za snimanje podmorja.</w:t>
      </w:r>
    </w:p>
    <w:p w14:paraId="66212B7E" w14:textId="7DCFA6A9" w:rsidR="00E02FB9" w:rsidRPr="00315CC0" w:rsidRDefault="00E02FB9" w:rsidP="00E02FB9">
      <w:pPr>
        <w:pStyle w:val="ListParagraph"/>
        <w:numPr>
          <w:ilvl w:val="0"/>
          <w:numId w:val="30"/>
        </w:numPr>
        <w:jc w:val="both"/>
        <w:rPr>
          <w:rFonts w:cstheme="minorHAnsi"/>
          <w:color w:val="000000"/>
        </w:rPr>
      </w:pPr>
      <w:r w:rsidRPr="00B77A5F">
        <w:rPr>
          <w:rFonts w:cstheme="minorHAnsi"/>
        </w:rPr>
        <w:t>dostaviti uređene video uratke Naručitelju unutar 30 dana nakon završenih akcija čišćenja.</w:t>
      </w:r>
    </w:p>
    <w:p w14:paraId="59A71743" w14:textId="4C2E3C90" w:rsidR="00FC0674" w:rsidRPr="00B77A5F" w:rsidRDefault="00FC0674" w:rsidP="00FC0674">
      <w:pPr>
        <w:spacing w:after="360"/>
        <w:jc w:val="both"/>
        <w:rPr>
          <w:rFonts w:cstheme="minorHAnsi"/>
          <w:b/>
          <w:bCs/>
        </w:rPr>
      </w:pPr>
      <w:r w:rsidRPr="00B77A5F">
        <w:rPr>
          <w:rFonts w:cstheme="minorHAnsi"/>
          <w:b/>
          <w:bCs/>
        </w:rPr>
        <w:t>Izvršitelj je za sve usluge iz ove nabave obvezan:</w:t>
      </w:r>
    </w:p>
    <w:p w14:paraId="7A34397B" w14:textId="77777777" w:rsidR="00FC0674" w:rsidRPr="00B77A5F" w:rsidRDefault="00FC0674" w:rsidP="00FC0674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Za sve poslove osigurati stručno osposobljeno osoblje s važećim certifikatima, kao i svu potrebnu ronilačku opremu te prateće čamce i ostalo potrebno za izvršenje projektnih zadataka. Naručitelj može osigurati korištenje određene ronilačke opreme u prethodnom dogovoru s Izvršiteljem.</w:t>
      </w:r>
    </w:p>
    <w:p w14:paraId="408E2336" w14:textId="77777777" w:rsidR="00FC0674" w:rsidRPr="00B77A5F" w:rsidRDefault="00FC0674" w:rsidP="00FC0674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Uskladiti sve navedene Aktivnosti s propisima koji se odnose na sigurnost ronjenja i zaštitu mora i obalnog područja.</w:t>
      </w:r>
    </w:p>
    <w:p w14:paraId="27E9AE74" w14:textId="77777777" w:rsidR="00FC0674" w:rsidRPr="00B77A5F" w:rsidRDefault="00FC0674" w:rsidP="00FC0674">
      <w:pPr>
        <w:pStyle w:val="ListParagraph"/>
        <w:numPr>
          <w:ilvl w:val="0"/>
          <w:numId w:val="35"/>
        </w:numPr>
        <w:spacing w:before="240" w:after="0" w:line="276" w:lineRule="auto"/>
        <w:jc w:val="both"/>
        <w:rPr>
          <w:rFonts w:cstheme="minorHAnsi"/>
        </w:rPr>
      </w:pPr>
      <w:r w:rsidRPr="00B77A5F">
        <w:rPr>
          <w:rFonts w:cstheme="minorHAnsi"/>
        </w:rPr>
        <w:t>Za sve poslove, prije početka njihova izvršavanja, pribaviti sve zakonom propisane dozvole, suglasnosti i privole od relevantnih nadležnih tijela, u skladu s važećim zakonima i propisima Republike Hrvatske.</w:t>
      </w:r>
    </w:p>
    <w:p w14:paraId="76CA8821" w14:textId="4AD657D4" w:rsidR="00FC0674" w:rsidRPr="00B77A5F" w:rsidRDefault="00FC0674" w:rsidP="00FC0674">
      <w:pPr>
        <w:jc w:val="both"/>
        <w:rPr>
          <w:rFonts w:cstheme="minorHAnsi"/>
          <w:b/>
          <w:bCs/>
        </w:rPr>
      </w:pPr>
    </w:p>
    <w:p w14:paraId="7C4CEB37" w14:textId="4836BBAC" w:rsidR="008F45FF" w:rsidRPr="00B77A5F" w:rsidRDefault="008F45FF" w:rsidP="00FC0674">
      <w:pPr>
        <w:jc w:val="both"/>
        <w:rPr>
          <w:rFonts w:cstheme="minorHAnsi"/>
          <w:b/>
          <w:bCs/>
        </w:rPr>
      </w:pPr>
      <w:r w:rsidRPr="00B77A5F">
        <w:rPr>
          <w:rFonts w:cstheme="minorHAnsi"/>
          <w:b/>
          <w:bCs/>
        </w:rPr>
        <w:t>Projektni input za produkciju:</w:t>
      </w:r>
    </w:p>
    <w:p w14:paraId="2DE89DDC" w14:textId="768263B9" w:rsidR="008F45FF" w:rsidRPr="00B77A5F" w:rsidRDefault="008F45FF" w:rsidP="008F45FF">
      <w:pPr>
        <w:jc w:val="both"/>
        <w:rPr>
          <w:rFonts w:cstheme="minorHAnsi"/>
        </w:rPr>
      </w:pPr>
      <w:r w:rsidRPr="00B77A5F">
        <w:rPr>
          <w:rFonts w:cstheme="minorHAnsi"/>
          <w:bCs/>
        </w:rPr>
        <w:t>Aktivnost</w:t>
      </w:r>
      <w:r w:rsidR="00FC0674" w:rsidRPr="00B77A5F">
        <w:rPr>
          <w:rFonts w:cstheme="minorHAnsi"/>
          <w:bCs/>
        </w:rPr>
        <w:t xml:space="preserve"> </w:t>
      </w:r>
      <w:r w:rsidRPr="00B77A5F">
        <w:rPr>
          <w:rFonts w:cstheme="minorHAnsi"/>
          <w:b/>
        </w:rPr>
        <w:t xml:space="preserve">„Čišćenje morskog otpada iz podmorja ronilačkim akcijama uz paralelno provođenje edukativnih aktivnosti i provođenje medijske kampanje s ciljem osvješćivanja šire javnosti“ </w:t>
      </w:r>
      <w:r w:rsidRPr="00B77A5F">
        <w:rPr>
          <w:rFonts w:cstheme="minorHAnsi"/>
          <w:bCs/>
        </w:rPr>
        <w:t xml:space="preserve">provest će se uz uključivanje ronilačkih klubova na </w:t>
      </w:r>
      <w:r w:rsidR="002C53A9" w:rsidRPr="00B77A5F">
        <w:rPr>
          <w:rFonts w:cstheme="minorHAnsi"/>
          <w:bCs/>
        </w:rPr>
        <w:t>3 (</w:t>
      </w:r>
      <w:r w:rsidRPr="00B77A5F">
        <w:rPr>
          <w:rFonts w:cstheme="minorHAnsi"/>
          <w:bCs/>
        </w:rPr>
        <w:t>tri</w:t>
      </w:r>
      <w:r w:rsidR="002C53A9" w:rsidRPr="00B77A5F">
        <w:rPr>
          <w:rFonts w:cstheme="minorHAnsi"/>
          <w:bCs/>
        </w:rPr>
        <w:t>)</w:t>
      </w:r>
      <w:r w:rsidRPr="00B77A5F">
        <w:rPr>
          <w:rFonts w:cstheme="minorHAnsi"/>
          <w:bCs/>
        </w:rPr>
        <w:t xml:space="preserve"> lokacije definirane na temelju procjene opterećenja podmorja otpadom. S</w:t>
      </w:r>
      <w:r w:rsidRPr="00B77A5F">
        <w:rPr>
          <w:rFonts w:cstheme="minorHAnsi"/>
        </w:rPr>
        <w:t xml:space="preserve">tanje podmorja i akcije čišćenja na odabranim lokacijama potrebno je </w:t>
      </w:r>
      <w:r w:rsidR="0021259C" w:rsidRPr="00B77A5F">
        <w:rPr>
          <w:rFonts w:cstheme="minorHAnsi"/>
        </w:rPr>
        <w:t>dokumentirati (</w:t>
      </w:r>
      <w:r w:rsidR="002C53A9" w:rsidRPr="00B77A5F">
        <w:rPr>
          <w:rFonts w:cstheme="minorHAnsi"/>
        </w:rPr>
        <w:t>podvodno snimanj</w:t>
      </w:r>
      <w:r w:rsidR="0021259C" w:rsidRPr="00B77A5F">
        <w:rPr>
          <w:rFonts w:cstheme="minorHAnsi"/>
        </w:rPr>
        <w:t>e)</w:t>
      </w:r>
      <w:r w:rsidR="002C53A9" w:rsidRPr="00B77A5F">
        <w:rPr>
          <w:rFonts w:cstheme="minorHAnsi"/>
        </w:rPr>
        <w:t xml:space="preserve"> - </w:t>
      </w:r>
      <w:r w:rsidRPr="00B77A5F">
        <w:rPr>
          <w:rFonts w:cstheme="minorHAnsi"/>
        </w:rPr>
        <w:t xml:space="preserve">radi prenošenja poruke projekta, tj. podizanje svijesti šire javnosti o negativnom utjecaju zagađenja morskog okoliša te važnosti njegovog očuvanja čime se planira razvoj održivih navika i pozitivnih promjena ponašanja posjetitelja zaštićenih prirodnih područja. </w:t>
      </w:r>
    </w:p>
    <w:p w14:paraId="4FFCC495" w14:textId="77777777" w:rsidR="008F45FF" w:rsidRPr="00B77A5F" w:rsidRDefault="008F45FF" w:rsidP="008F45FF">
      <w:pPr>
        <w:jc w:val="both"/>
        <w:rPr>
          <w:rFonts w:cstheme="minorHAnsi"/>
        </w:rPr>
      </w:pPr>
      <w:r w:rsidRPr="00B77A5F">
        <w:rPr>
          <w:rFonts w:cstheme="minorHAnsi"/>
        </w:rPr>
        <w:t>Promidžba proizvedenih video isječaka izvršit će se viralnim marketingom putem društvenih mreža. Osim toga, multimedija će se koristiti i u svrhu informiranja, povećanja vidljivosti projekta i prenošenja glavnih poruka projekta prema općoj javnosti i ciljanim skupinama uključenim u provedbu edukativnih programa.</w:t>
      </w:r>
    </w:p>
    <w:p w14:paraId="42448673" w14:textId="31BB586D" w:rsidR="006F040F" w:rsidRPr="00B77A5F" w:rsidRDefault="006F040F" w:rsidP="00B20D45">
      <w:pPr>
        <w:jc w:val="both"/>
        <w:rPr>
          <w:rFonts w:cstheme="minorHAnsi"/>
        </w:rPr>
      </w:pPr>
    </w:p>
    <w:sectPr w:rsidR="006F040F" w:rsidRPr="00B77A5F" w:rsidSect="001D2DD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39" w:code="9"/>
      <w:pgMar w:top="1106" w:right="1134" w:bottom="1417" w:left="1417" w:header="568" w:footer="79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D8C992" w14:textId="77777777" w:rsidR="003560D5" w:rsidRDefault="003560D5">
      <w:pPr>
        <w:spacing w:after="0" w:line="240" w:lineRule="auto"/>
      </w:pPr>
      <w:r>
        <w:separator/>
      </w:r>
    </w:p>
  </w:endnote>
  <w:endnote w:type="continuationSeparator" w:id="0">
    <w:p w14:paraId="0CB934D6" w14:textId="77777777" w:rsidR="003560D5" w:rsidRDefault="00356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A426D8" w14:textId="77777777" w:rsidR="00DA3E74" w:rsidRDefault="00DA3E74">
    <w:pPr>
      <w:pStyle w:val="Footer"/>
    </w:pPr>
  </w:p>
  <w:p w14:paraId="2F69C675" w14:textId="77777777" w:rsidR="00AF704D" w:rsidRDefault="00AF704D"/>
  <w:p w14:paraId="2B62F4D6" w14:textId="77777777" w:rsidR="00AF704D" w:rsidRDefault="00AF704D"/>
  <w:p w14:paraId="50944E45" w14:textId="77777777" w:rsidR="00AF704D" w:rsidRDefault="00AF704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  <w:szCs w:val="20"/>
      </w:rPr>
      <w:id w:val="-115813939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698C261" w14:textId="77777777" w:rsidR="001D2DD9" w:rsidRDefault="001D2DD9" w:rsidP="001D2DD9">
        <w:pPr>
          <w:pStyle w:val="Footer"/>
          <w:jc w:val="center"/>
          <w:rPr>
            <w:sz w:val="20"/>
            <w:szCs w:val="20"/>
          </w:rPr>
        </w:pPr>
      </w:p>
      <w:p w14:paraId="55B343F8" w14:textId="092BF669" w:rsidR="001D2DD9" w:rsidRPr="001D2DD9" w:rsidRDefault="001D2DD9" w:rsidP="001D2DD9">
        <w:pPr>
          <w:pStyle w:val="Footer"/>
          <w:jc w:val="center"/>
          <w:rPr>
            <w:sz w:val="20"/>
            <w:szCs w:val="20"/>
          </w:rPr>
        </w:pPr>
        <w:r w:rsidRPr="001D2DD9">
          <w:rPr>
            <w:sz w:val="20"/>
            <w:szCs w:val="20"/>
          </w:rPr>
          <w:fldChar w:fldCharType="begin"/>
        </w:r>
        <w:r w:rsidRPr="001D2DD9">
          <w:rPr>
            <w:sz w:val="20"/>
            <w:szCs w:val="20"/>
          </w:rPr>
          <w:instrText xml:space="preserve"> PAGE   \* MERGEFORMAT </w:instrText>
        </w:r>
        <w:r w:rsidRPr="001D2DD9">
          <w:rPr>
            <w:sz w:val="20"/>
            <w:szCs w:val="20"/>
          </w:rPr>
          <w:fldChar w:fldCharType="separate"/>
        </w:r>
        <w:r w:rsidRPr="001D2DD9">
          <w:rPr>
            <w:noProof/>
            <w:sz w:val="20"/>
            <w:szCs w:val="20"/>
          </w:rPr>
          <w:t>2</w:t>
        </w:r>
        <w:r w:rsidRPr="001D2DD9">
          <w:rPr>
            <w:noProof/>
            <w:sz w:val="20"/>
            <w:szCs w:val="20"/>
          </w:rPr>
          <w:fldChar w:fldCharType="end"/>
        </w:r>
      </w:p>
    </w:sdtContent>
  </w:sdt>
  <w:p w14:paraId="5618FC8B" w14:textId="77777777" w:rsidR="00AF704D" w:rsidRDefault="00AF704D"/>
  <w:p w14:paraId="04AAF43A" w14:textId="77777777" w:rsidR="00AF704D" w:rsidRDefault="00AF704D"/>
  <w:p w14:paraId="720BBBAB" w14:textId="77777777" w:rsidR="00AF704D" w:rsidRDefault="00AF704D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89863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F440B1" w14:textId="5CB954B8" w:rsidR="001D2DD9" w:rsidRDefault="001D2DD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743C07F" w14:textId="77777777" w:rsidR="001D2DD9" w:rsidRDefault="001D2DD9">
    <w:pPr>
      <w:pStyle w:val="Footer"/>
    </w:pPr>
  </w:p>
  <w:p w14:paraId="1B23091F" w14:textId="77777777" w:rsidR="00AF704D" w:rsidRDefault="00AF704D"/>
  <w:p w14:paraId="3D7EB24A" w14:textId="77777777" w:rsidR="00AF704D" w:rsidRDefault="00AF704D"/>
  <w:p w14:paraId="498940E1" w14:textId="77777777" w:rsidR="00AF704D" w:rsidRDefault="00AF704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9B25B8" w14:textId="77777777" w:rsidR="003560D5" w:rsidRDefault="003560D5">
      <w:pPr>
        <w:spacing w:after="0" w:line="240" w:lineRule="auto"/>
      </w:pPr>
      <w:r>
        <w:separator/>
      </w:r>
    </w:p>
  </w:footnote>
  <w:footnote w:type="continuationSeparator" w:id="0">
    <w:p w14:paraId="4689FC14" w14:textId="77777777" w:rsidR="003560D5" w:rsidRDefault="00356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6C2E05" w14:textId="77777777" w:rsidR="00DA3E74" w:rsidRDefault="00DA3E74">
    <w:pPr>
      <w:pStyle w:val="Header"/>
    </w:pPr>
  </w:p>
  <w:p w14:paraId="0592FD9D" w14:textId="77777777" w:rsidR="00AF704D" w:rsidRDefault="00AF704D"/>
  <w:p w14:paraId="791A7C11" w14:textId="77777777" w:rsidR="00AF704D" w:rsidRDefault="00AF704D"/>
  <w:p w14:paraId="1E57D243" w14:textId="77777777" w:rsidR="00AF704D" w:rsidRDefault="00AF704D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DD3B1" w14:textId="191618B5" w:rsidR="001D2DD9" w:rsidRDefault="00F279D3">
    <w:pPr>
      <w:pStyle w:val="Header"/>
    </w:pPr>
    <w:r w:rsidRPr="00A4704A">
      <w:rPr>
        <w:noProof/>
        <w:lang w:eastAsia="hr-HR"/>
      </w:rPr>
      <w:drawing>
        <wp:anchor distT="0" distB="0" distL="114300" distR="114300" simplePos="0" relativeHeight="251661312" behindDoc="1" locked="0" layoutInCell="1" allowOverlap="1" wp14:anchorId="5DFA451C" wp14:editId="41F4CC73">
          <wp:simplePos x="0" y="0"/>
          <wp:positionH relativeFrom="column">
            <wp:posOffset>5148580</wp:posOffset>
          </wp:positionH>
          <wp:positionV relativeFrom="paragraph">
            <wp:posOffset>-163830</wp:posOffset>
          </wp:positionV>
          <wp:extent cx="809625" cy="809625"/>
          <wp:effectExtent l="0" t="0" r="9525" b="9525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5" name="Slika 5" descr="J:\Logo partnera\Mali logo\NH -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J:\Logo partnera\Mali logo\NH - 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809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4704A">
      <w:rPr>
        <w:noProof/>
        <w:lang w:eastAsia="hr-HR"/>
      </w:rPr>
      <w:drawing>
        <wp:anchor distT="0" distB="0" distL="114300" distR="114300" simplePos="0" relativeHeight="251662336" behindDoc="0" locked="0" layoutInCell="1" allowOverlap="1" wp14:anchorId="13D0FCD0" wp14:editId="6460850F">
          <wp:simplePos x="0" y="0"/>
          <wp:positionH relativeFrom="margin">
            <wp:posOffset>14605</wp:posOffset>
          </wp:positionH>
          <wp:positionV relativeFrom="paragraph">
            <wp:posOffset>-246380</wp:posOffset>
          </wp:positionV>
          <wp:extent cx="2038350" cy="1046221"/>
          <wp:effectExtent l="0" t="0" r="0" b="1905"/>
          <wp:wrapNone/>
          <wp:docPr id="3" name="Slika 3" descr="C:\Users\ninoslav\Desktop\layout_set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ninoslav\Desktop\layout_set_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8350" cy="1046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CF0C29" w14:textId="1651C3FB" w:rsidR="001D2DD9" w:rsidRDefault="001D2DD9">
    <w:pPr>
      <w:pStyle w:val="Header"/>
    </w:pPr>
  </w:p>
  <w:p w14:paraId="1E125916" w14:textId="0F2F5E82" w:rsidR="001D2DD9" w:rsidRDefault="001D2DD9">
    <w:pPr>
      <w:pStyle w:val="Header"/>
    </w:pPr>
  </w:p>
  <w:p w14:paraId="40F072D0" w14:textId="77777777" w:rsidR="001D2DD9" w:rsidRDefault="001D2DD9">
    <w:pPr>
      <w:pStyle w:val="Header"/>
    </w:pPr>
  </w:p>
  <w:p w14:paraId="03396E87" w14:textId="77777777" w:rsidR="006F040F" w:rsidRDefault="006F040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30CFD6" w14:textId="327C4EE0" w:rsidR="0017342D" w:rsidRDefault="00D72F2F">
    <w:pPr>
      <w:pStyle w:val="Header"/>
    </w:pPr>
    <w:r w:rsidRPr="00285519">
      <w:rPr>
        <w:noProof/>
        <w:lang w:eastAsia="hr-HR"/>
      </w:rPr>
      <w:drawing>
        <wp:anchor distT="0" distB="0" distL="114300" distR="114300" simplePos="0" relativeHeight="251659264" behindDoc="1" locked="0" layoutInCell="1" allowOverlap="1" wp14:anchorId="75D0F640" wp14:editId="175CD0FA">
          <wp:simplePos x="0" y="0"/>
          <wp:positionH relativeFrom="column">
            <wp:posOffset>5198110</wp:posOffset>
          </wp:positionH>
          <wp:positionV relativeFrom="paragraph">
            <wp:posOffset>-162560</wp:posOffset>
          </wp:positionV>
          <wp:extent cx="693420" cy="841375"/>
          <wp:effectExtent l="0" t="0" r="0" b="0"/>
          <wp:wrapTopAndBottom/>
          <wp:docPr id="1945176389" name="Picture 0" descr="01_NH_Logo_Opc1_Vert_Boja_Prin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1_NH_Logo_Opc1_Vert_Boja_Prin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3420" cy="841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4F3813F7" wp14:editId="04D5FBFF">
          <wp:simplePos x="0" y="0"/>
          <wp:positionH relativeFrom="column">
            <wp:posOffset>-290195</wp:posOffset>
          </wp:positionH>
          <wp:positionV relativeFrom="paragraph">
            <wp:posOffset>-215900</wp:posOffset>
          </wp:positionV>
          <wp:extent cx="2066925" cy="999490"/>
          <wp:effectExtent l="0" t="0" r="9525" b="0"/>
          <wp:wrapTopAndBottom/>
          <wp:docPr id="66633240" name="Picture 1" descr="A close-up of a flag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1526774" name="Picture 1" descr="A close-up of a flag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9994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5A288024" w14:textId="77777777" w:rsidR="00AF704D" w:rsidRDefault="00AF704D"/>
  <w:p w14:paraId="13FF50D3" w14:textId="77777777" w:rsidR="00AF704D" w:rsidRDefault="00AF704D"/>
  <w:p w14:paraId="43714E3F" w14:textId="77777777" w:rsidR="00AF704D" w:rsidRDefault="00AF704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F108FB"/>
    <w:multiLevelType w:val="multilevel"/>
    <w:tmpl w:val="080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E544E52"/>
    <w:multiLevelType w:val="hybridMultilevel"/>
    <w:tmpl w:val="AF4A288E"/>
    <w:lvl w:ilvl="0" w:tplc="BF583E2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544D6"/>
    <w:multiLevelType w:val="hybridMultilevel"/>
    <w:tmpl w:val="9D80CC62"/>
    <w:lvl w:ilvl="0" w:tplc="79064334">
      <w:start w:val="1"/>
      <w:numFmt w:val="decimal"/>
      <w:lvlText w:val="1.%1"/>
      <w:lvlJc w:val="right"/>
      <w:pPr>
        <w:ind w:left="71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802EDE"/>
    <w:multiLevelType w:val="hybridMultilevel"/>
    <w:tmpl w:val="5A2E22F6"/>
    <w:lvl w:ilvl="0" w:tplc="BF583E20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761CBD"/>
    <w:multiLevelType w:val="hybridMultilevel"/>
    <w:tmpl w:val="7CA411AA"/>
    <w:lvl w:ilvl="0" w:tplc="83EA3B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D70799"/>
    <w:multiLevelType w:val="hybridMultilevel"/>
    <w:tmpl w:val="D966C87A"/>
    <w:lvl w:ilvl="0" w:tplc="D9320FF0">
      <w:start w:val="1"/>
      <w:numFmt w:val="decimal"/>
      <w:lvlText w:val="%1.1"/>
      <w:lvlJc w:val="right"/>
      <w:pPr>
        <w:ind w:left="71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50262D"/>
    <w:multiLevelType w:val="hybridMultilevel"/>
    <w:tmpl w:val="D9D0B474"/>
    <w:lvl w:ilvl="0" w:tplc="56C8A5A2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D25F5F"/>
    <w:multiLevelType w:val="hybridMultilevel"/>
    <w:tmpl w:val="F0429F7C"/>
    <w:lvl w:ilvl="0" w:tplc="83EA3B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004F05"/>
    <w:multiLevelType w:val="hybridMultilevel"/>
    <w:tmpl w:val="EDB4AC4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7C57C9"/>
    <w:multiLevelType w:val="hybridMultilevel"/>
    <w:tmpl w:val="6802A8D6"/>
    <w:lvl w:ilvl="0" w:tplc="C58E92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9C31C8"/>
    <w:multiLevelType w:val="hybridMultilevel"/>
    <w:tmpl w:val="0FB273C4"/>
    <w:lvl w:ilvl="0" w:tplc="CC32455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BA702A"/>
    <w:multiLevelType w:val="hybridMultilevel"/>
    <w:tmpl w:val="40B82112"/>
    <w:lvl w:ilvl="0" w:tplc="4CB41A4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695B0B"/>
    <w:multiLevelType w:val="hybridMultilevel"/>
    <w:tmpl w:val="00564CE0"/>
    <w:lvl w:ilvl="0" w:tplc="1BD4E6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D669BC"/>
    <w:multiLevelType w:val="hybridMultilevel"/>
    <w:tmpl w:val="2092C334"/>
    <w:lvl w:ilvl="0" w:tplc="1FB0FAA6">
      <w:numFmt w:val="bullet"/>
      <w:lvlText w:val=""/>
      <w:lvlJc w:val="left"/>
      <w:pPr>
        <w:ind w:left="707" w:hanging="70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bs" w:eastAsia="en-US" w:bidi="ar-SA"/>
      </w:rPr>
    </w:lvl>
    <w:lvl w:ilvl="1" w:tplc="79FC4D18">
      <w:numFmt w:val="bullet"/>
      <w:lvlText w:val="-"/>
      <w:lvlJc w:val="left"/>
      <w:pPr>
        <w:ind w:left="106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bs" w:eastAsia="en-US" w:bidi="ar-SA"/>
      </w:rPr>
    </w:lvl>
    <w:lvl w:ilvl="2" w:tplc="F160B57A">
      <w:numFmt w:val="bullet"/>
      <w:lvlText w:val=""/>
      <w:lvlJc w:val="left"/>
      <w:pPr>
        <w:ind w:left="1787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bs" w:eastAsia="en-US" w:bidi="ar-SA"/>
      </w:rPr>
    </w:lvl>
    <w:lvl w:ilvl="3" w:tplc="9AC2857C">
      <w:numFmt w:val="bullet"/>
      <w:lvlText w:val="•"/>
      <w:lvlJc w:val="left"/>
      <w:pPr>
        <w:ind w:left="2638" w:hanging="360"/>
      </w:pPr>
      <w:rPr>
        <w:lang w:val="bs" w:eastAsia="en-US" w:bidi="ar-SA"/>
      </w:rPr>
    </w:lvl>
    <w:lvl w:ilvl="4" w:tplc="8124CE50">
      <w:numFmt w:val="bullet"/>
      <w:lvlText w:val="•"/>
      <w:lvlJc w:val="left"/>
      <w:pPr>
        <w:ind w:left="3496" w:hanging="360"/>
      </w:pPr>
      <w:rPr>
        <w:lang w:val="bs" w:eastAsia="en-US" w:bidi="ar-SA"/>
      </w:rPr>
    </w:lvl>
    <w:lvl w:ilvl="5" w:tplc="7AFCB19A">
      <w:numFmt w:val="bullet"/>
      <w:lvlText w:val="•"/>
      <w:lvlJc w:val="left"/>
      <w:pPr>
        <w:ind w:left="4355" w:hanging="360"/>
      </w:pPr>
      <w:rPr>
        <w:lang w:val="bs" w:eastAsia="en-US" w:bidi="ar-SA"/>
      </w:rPr>
    </w:lvl>
    <w:lvl w:ilvl="6" w:tplc="D3EC917C">
      <w:numFmt w:val="bullet"/>
      <w:lvlText w:val="•"/>
      <w:lvlJc w:val="left"/>
      <w:pPr>
        <w:ind w:left="5213" w:hanging="360"/>
      </w:pPr>
      <w:rPr>
        <w:lang w:val="bs" w:eastAsia="en-US" w:bidi="ar-SA"/>
      </w:rPr>
    </w:lvl>
    <w:lvl w:ilvl="7" w:tplc="C1A67256">
      <w:numFmt w:val="bullet"/>
      <w:lvlText w:val="•"/>
      <w:lvlJc w:val="left"/>
      <w:pPr>
        <w:ind w:left="6072" w:hanging="360"/>
      </w:pPr>
      <w:rPr>
        <w:lang w:val="bs" w:eastAsia="en-US" w:bidi="ar-SA"/>
      </w:rPr>
    </w:lvl>
    <w:lvl w:ilvl="8" w:tplc="D29A0BEC">
      <w:numFmt w:val="bullet"/>
      <w:lvlText w:val="•"/>
      <w:lvlJc w:val="left"/>
      <w:pPr>
        <w:ind w:left="6930" w:hanging="360"/>
      </w:pPr>
      <w:rPr>
        <w:lang w:val="bs" w:eastAsia="en-US" w:bidi="ar-SA"/>
      </w:rPr>
    </w:lvl>
  </w:abstractNum>
  <w:abstractNum w:abstractNumId="14" w15:restartNumberingAfterBreak="0">
    <w:nsid w:val="457E2343"/>
    <w:multiLevelType w:val="hybridMultilevel"/>
    <w:tmpl w:val="FD60EFDC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46697B82"/>
    <w:multiLevelType w:val="hybridMultilevel"/>
    <w:tmpl w:val="7C18190E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C11117"/>
    <w:multiLevelType w:val="hybridMultilevel"/>
    <w:tmpl w:val="89981DB2"/>
    <w:lvl w:ilvl="0" w:tplc="961EA72A">
      <w:start w:val="3"/>
      <w:numFmt w:val="bullet"/>
      <w:lvlText w:val="-"/>
      <w:lvlJc w:val="left"/>
      <w:pPr>
        <w:ind w:left="1211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7" w15:restartNumberingAfterBreak="0">
    <w:nsid w:val="5F174F3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F946CC0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AE0F85"/>
    <w:multiLevelType w:val="hybridMultilevel"/>
    <w:tmpl w:val="9CDE95A0"/>
    <w:lvl w:ilvl="0" w:tplc="537C515C">
      <w:start w:val="6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0" w15:restartNumberingAfterBreak="0">
    <w:nsid w:val="63AE52E1"/>
    <w:multiLevelType w:val="hybridMultilevel"/>
    <w:tmpl w:val="00C27B3C"/>
    <w:lvl w:ilvl="0" w:tplc="CA9A1AE4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F57799"/>
    <w:multiLevelType w:val="hybridMultilevel"/>
    <w:tmpl w:val="AE22E314"/>
    <w:lvl w:ilvl="0" w:tplc="DE2A7E7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A43F25"/>
    <w:multiLevelType w:val="hybridMultilevel"/>
    <w:tmpl w:val="114AB9C8"/>
    <w:lvl w:ilvl="0" w:tplc="FA30B8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B0106C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51D689F"/>
    <w:multiLevelType w:val="multilevel"/>
    <w:tmpl w:val="2034C7A2"/>
    <w:lvl w:ilvl="0">
      <w:start w:val="1"/>
      <w:numFmt w:val="decimal"/>
      <w:pStyle w:val="Heading1"/>
      <w:lvlText w:val="%1.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228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6673253D"/>
    <w:multiLevelType w:val="multilevel"/>
    <w:tmpl w:val="B572770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67ED485C"/>
    <w:multiLevelType w:val="multilevel"/>
    <w:tmpl w:val="6AAA87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916338E"/>
    <w:multiLevelType w:val="multilevel"/>
    <w:tmpl w:val="FAB4928C"/>
    <w:lvl w:ilvl="0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DE2E03"/>
    <w:multiLevelType w:val="hybridMultilevel"/>
    <w:tmpl w:val="588E95FC"/>
    <w:lvl w:ilvl="0" w:tplc="F4C02BD8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A6A3D9C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73AD7CF0"/>
    <w:multiLevelType w:val="hybridMultilevel"/>
    <w:tmpl w:val="E822FBC4"/>
    <w:lvl w:ilvl="0" w:tplc="43FEDC0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E7028A"/>
    <w:multiLevelType w:val="hybridMultilevel"/>
    <w:tmpl w:val="8B5E353C"/>
    <w:lvl w:ilvl="0" w:tplc="CC32455E">
      <w:start w:val="5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32" w15:restartNumberingAfterBreak="0">
    <w:nsid w:val="76E033D2"/>
    <w:multiLevelType w:val="hybridMultilevel"/>
    <w:tmpl w:val="97365A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777551"/>
    <w:multiLevelType w:val="hybridMultilevel"/>
    <w:tmpl w:val="F6F22D6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B5431F"/>
    <w:multiLevelType w:val="hybridMultilevel"/>
    <w:tmpl w:val="27F408D0"/>
    <w:lvl w:ilvl="0" w:tplc="A39400E6">
      <w:start w:val="1"/>
      <w:numFmt w:val="decimal"/>
      <w:lvlText w:val="1.%1"/>
      <w:lvlJc w:val="righ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9513479">
    <w:abstractNumId w:val="30"/>
  </w:num>
  <w:num w:numId="2" w16cid:durableId="580530491">
    <w:abstractNumId w:val="14"/>
  </w:num>
  <w:num w:numId="3" w16cid:durableId="818888990">
    <w:abstractNumId w:val="32"/>
  </w:num>
  <w:num w:numId="4" w16cid:durableId="65879072">
    <w:abstractNumId w:val="31"/>
  </w:num>
  <w:num w:numId="5" w16cid:durableId="1581330021">
    <w:abstractNumId w:val="7"/>
  </w:num>
  <w:num w:numId="6" w16cid:durableId="295991277">
    <w:abstractNumId w:val="4"/>
  </w:num>
  <w:num w:numId="7" w16cid:durableId="1006254291">
    <w:abstractNumId w:val="11"/>
  </w:num>
  <w:num w:numId="8" w16cid:durableId="1220553366">
    <w:abstractNumId w:val="33"/>
  </w:num>
  <w:num w:numId="9" w16cid:durableId="1232234783">
    <w:abstractNumId w:val="5"/>
  </w:num>
  <w:num w:numId="10" w16cid:durableId="169377149">
    <w:abstractNumId w:val="26"/>
  </w:num>
  <w:num w:numId="11" w16cid:durableId="1972902129">
    <w:abstractNumId w:val="2"/>
  </w:num>
  <w:num w:numId="12" w16cid:durableId="103619254">
    <w:abstractNumId w:val="18"/>
  </w:num>
  <w:num w:numId="13" w16cid:durableId="236593251">
    <w:abstractNumId w:val="6"/>
  </w:num>
  <w:num w:numId="14" w16cid:durableId="548301366">
    <w:abstractNumId w:val="23"/>
  </w:num>
  <w:num w:numId="15" w16cid:durableId="876311428">
    <w:abstractNumId w:val="29"/>
  </w:num>
  <w:num w:numId="16" w16cid:durableId="1349866411">
    <w:abstractNumId w:val="25"/>
  </w:num>
  <w:num w:numId="17" w16cid:durableId="1921598187">
    <w:abstractNumId w:val="34"/>
  </w:num>
  <w:num w:numId="18" w16cid:durableId="573004224">
    <w:abstractNumId w:val="17"/>
  </w:num>
  <w:num w:numId="19" w16cid:durableId="2045593604">
    <w:abstractNumId w:val="27"/>
  </w:num>
  <w:num w:numId="20" w16cid:durableId="1997877743">
    <w:abstractNumId w:val="24"/>
  </w:num>
  <w:num w:numId="21" w16cid:durableId="1327784081">
    <w:abstractNumId w:val="20"/>
  </w:num>
  <w:num w:numId="22" w16cid:durableId="422725303">
    <w:abstractNumId w:val="19"/>
  </w:num>
  <w:num w:numId="23" w16cid:durableId="834691090">
    <w:abstractNumId w:val="3"/>
  </w:num>
  <w:num w:numId="24" w16cid:durableId="920600612">
    <w:abstractNumId w:val="9"/>
  </w:num>
  <w:num w:numId="25" w16cid:durableId="189030496">
    <w:abstractNumId w:val="1"/>
  </w:num>
  <w:num w:numId="26" w16cid:durableId="1436905599">
    <w:abstractNumId w:val="12"/>
  </w:num>
  <w:num w:numId="27" w16cid:durableId="1902862545">
    <w:abstractNumId w:val="8"/>
  </w:num>
  <w:num w:numId="28" w16cid:durableId="1467772216">
    <w:abstractNumId w:val="16"/>
  </w:num>
  <w:num w:numId="29" w16cid:durableId="1906600632">
    <w:abstractNumId w:val="13"/>
  </w:num>
  <w:num w:numId="30" w16cid:durableId="1565989235">
    <w:abstractNumId w:val="28"/>
  </w:num>
  <w:num w:numId="31" w16cid:durableId="732511061">
    <w:abstractNumId w:val="22"/>
  </w:num>
  <w:num w:numId="32" w16cid:durableId="192690917">
    <w:abstractNumId w:val="10"/>
  </w:num>
  <w:num w:numId="33" w16cid:durableId="415369834">
    <w:abstractNumId w:val="15"/>
  </w:num>
  <w:num w:numId="34" w16cid:durableId="213975293">
    <w:abstractNumId w:val="0"/>
  </w:num>
  <w:num w:numId="35" w16cid:durableId="189434928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2B62"/>
    <w:rsid w:val="0001526C"/>
    <w:rsid w:val="00017DAF"/>
    <w:rsid w:val="0003228A"/>
    <w:rsid w:val="00053FD5"/>
    <w:rsid w:val="000904DE"/>
    <w:rsid w:val="00092E39"/>
    <w:rsid w:val="0009578C"/>
    <w:rsid w:val="000C1C94"/>
    <w:rsid w:val="000C66DB"/>
    <w:rsid w:val="000F0A59"/>
    <w:rsid w:val="0011493D"/>
    <w:rsid w:val="0011505E"/>
    <w:rsid w:val="0013366E"/>
    <w:rsid w:val="0013436C"/>
    <w:rsid w:val="0014047F"/>
    <w:rsid w:val="001417FD"/>
    <w:rsid w:val="0017342D"/>
    <w:rsid w:val="00181A18"/>
    <w:rsid w:val="00183E44"/>
    <w:rsid w:val="001D2DD9"/>
    <w:rsid w:val="001D6F73"/>
    <w:rsid w:val="001E3219"/>
    <w:rsid w:val="001E7D51"/>
    <w:rsid w:val="00201A52"/>
    <w:rsid w:val="002062C5"/>
    <w:rsid w:val="0021259C"/>
    <w:rsid w:val="002138BA"/>
    <w:rsid w:val="002143F7"/>
    <w:rsid w:val="002147ED"/>
    <w:rsid w:val="00227154"/>
    <w:rsid w:val="0026308E"/>
    <w:rsid w:val="00292BBF"/>
    <w:rsid w:val="0029647F"/>
    <w:rsid w:val="002C53A9"/>
    <w:rsid w:val="00306956"/>
    <w:rsid w:val="00315CC0"/>
    <w:rsid w:val="00350E8B"/>
    <w:rsid w:val="0035307F"/>
    <w:rsid w:val="003560D5"/>
    <w:rsid w:val="0038000E"/>
    <w:rsid w:val="003815BE"/>
    <w:rsid w:val="00394939"/>
    <w:rsid w:val="003B742F"/>
    <w:rsid w:val="003D032E"/>
    <w:rsid w:val="003E4A36"/>
    <w:rsid w:val="003F19D1"/>
    <w:rsid w:val="003F7BD1"/>
    <w:rsid w:val="004062EF"/>
    <w:rsid w:val="004536CF"/>
    <w:rsid w:val="00493765"/>
    <w:rsid w:val="00496CF1"/>
    <w:rsid w:val="004C11EC"/>
    <w:rsid w:val="004D7298"/>
    <w:rsid w:val="004F3636"/>
    <w:rsid w:val="00500396"/>
    <w:rsid w:val="0055103A"/>
    <w:rsid w:val="00557FCF"/>
    <w:rsid w:val="00566C53"/>
    <w:rsid w:val="0057457F"/>
    <w:rsid w:val="0059199A"/>
    <w:rsid w:val="005B2A86"/>
    <w:rsid w:val="005D1052"/>
    <w:rsid w:val="005D514B"/>
    <w:rsid w:val="005E3D02"/>
    <w:rsid w:val="005E559D"/>
    <w:rsid w:val="005E7A24"/>
    <w:rsid w:val="005F75B2"/>
    <w:rsid w:val="00605143"/>
    <w:rsid w:val="00610608"/>
    <w:rsid w:val="00622671"/>
    <w:rsid w:val="00627177"/>
    <w:rsid w:val="00641F2C"/>
    <w:rsid w:val="00642E61"/>
    <w:rsid w:val="00645DC5"/>
    <w:rsid w:val="00655750"/>
    <w:rsid w:val="0066294F"/>
    <w:rsid w:val="006761D1"/>
    <w:rsid w:val="006768F8"/>
    <w:rsid w:val="00681B94"/>
    <w:rsid w:val="006D3135"/>
    <w:rsid w:val="006F040F"/>
    <w:rsid w:val="006F2E4F"/>
    <w:rsid w:val="007003AD"/>
    <w:rsid w:val="00710AAD"/>
    <w:rsid w:val="00733774"/>
    <w:rsid w:val="00735BE0"/>
    <w:rsid w:val="00765173"/>
    <w:rsid w:val="0079642C"/>
    <w:rsid w:val="007A1604"/>
    <w:rsid w:val="007A21FE"/>
    <w:rsid w:val="007A222E"/>
    <w:rsid w:val="007B385E"/>
    <w:rsid w:val="007B5E45"/>
    <w:rsid w:val="007C6D1B"/>
    <w:rsid w:val="007E1ABA"/>
    <w:rsid w:val="00800AC2"/>
    <w:rsid w:val="00801F91"/>
    <w:rsid w:val="008102D6"/>
    <w:rsid w:val="00825427"/>
    <w:rsid w:val="00853994"/>
    <w:rsid w:val="00854AB3"/>
    <w:rsid w:val="00854CE8"/>
    <w:rsid w:val="00854E6C"/>
    <w:rsid w:val="00856083"/>
    <w:rsid w:val="00863F97"/>
    <w:rsid w:val="008676BE"/>
    <w:rsid w:val="0087397A"/>
    <w:rsid w:val="00875D31"/>
    <w:rsid w:val="0087639B"/>
    <w:rsid w:val="00886C9E"/>
    <w:rsid w:val="008B010A"/>
    <w:rsid w:val="008C1C51"/>
    <w:rsid w:val="008D56CD"/>
    <w:rsid w:val="008E2DCE"/>
    <w:rsid w:val="008F45FF"/>
    <w:rsid w:val="00910369"/>
    <w:rsid w:val="0091525A"/>
    <w:rsid w:val="0091583C"/>
    <w:rsid w:val="00932C6D"/>
    <w:rsid w:val="0093401A"/>
    <w:rsid w:val="00935878"/>
    <w:rsid w:val="00954785"/>
    <w:rsid w:val="00957767"/>
    <w:rsid w:val="009747D5"/>
    <w:rsid w:val="0098577B"/>
    <w:rsid w:val="009A4483"/>
    <w:rsid w:val="009C1847"/>
    <w:rsid w:val="009D2467"/>
    <w:rsid w:val="009E6E6F"/>
    <w:rsid w:val="009F2714"/>
    <w:rsid w:val="009F3AD6"/>
    <w:rsid w:val="00A00C1F"/>
    <w:rsid w:val="00A01B99"/>
    <w:rsid w:val="00A0357E"/>
    <w:rsid w:val="00A05204"/>
    <w:rsid w:val="00A17A6D"/>
    <w:rsid w:val="00A52697"/>
    <w:rsid w:val="00A54E6E"/>
    <w:rsid w:val="00A55104"/>
    <w:rsid w:val="00A630F7"/>
    <w:rsid w:val="00A75369"/>
    <w:rsid w:val="00AA0730"/>
    <w:rsid w:val="00AD7BA2"/>
    <w:rsid w:val="00AE15C6"/>
    <w:rsid w:val="00AE6B5E"/>
    <w:rsid w:val="00AE6D46"/>
    <w:rsid w:val="00AF704D"/>
    <w:rsid w:val="00B20D45"/>
    <w:rsid w:val="00B506E0"/>
    <w:rsid w:val="00B544F3"/>
    <w:rsid w:val="00B61C71"/>
    <w:rsid w:val="00B62AF2"/>
    <w:rsid w:val="00B72254"/>
    <w:rsid w:val="00B7389E"/>
    <w:rsid w:val="00B757A2"/>
    <w:rsid w:val="00B77A5F"/>
    <w:rsid w:val="00B824AE"/>
    <w:rsid w:val="00B86BB6"/>
    <w:rsid w:val="00B918C2"/>
    <w:rsid w:val="00BA61C0"/>
    <w:rsid w:val="00BA6C75"/>
    <w:rsid w:val="00BC4625"/>
    <w:rsid w:val="00BC6369"/>
    <w:rsid w:val="00BD13ED"/>
    <w:rsid w:val="00BD1AAF"/>
    <w:rsid w:val="00C17F42"/>
    <w:rsid w:val="00C476A5"/>
    <w:rsid w:val="00C52514"/>
    <w:rsid w:val="00C7196F"/>
    <w:rsid w:val="00C80957"/>
    <w:rsid w:val="00C90A7B"/>
    <w:rsid w:val="00CA6662"/>
    <w:rsid w:val="00CC4855"/>
    <w:rsid w:val="00CC65E6"/>
    <w:rsid w:val="00D0223C"/>
    <w:rsid w:val="00D03C64"/>
    <w:rsid w:val="00D5010E"/>
    <w:rsid w:val="00D63D80"/>
    <w:rsid w:val="00D72F2F"/>
    <w:rsid w:val="00DA36FB"/>
    <w:rsid w:val="00DA3E74"/>
    <w:rsid w:val="00DB1A59"/>
    <w:rsid w:val="00DB7A56"/>
    <w:rsid w:val="00DD525D"/>
    <w:rsid w:val="00DE02C0"/>
    <w:rsid w:val="00DF4E51"/>
    <w:rsid w:val="00DF78AC"/>
    <w:rsid w:val="00E02FB9"/>
    <w:rsid w:val="00E27CD4"/>
    <w:rsid w:val="00E43F6B"/>
    <w:rsid w:val="00E54E1D"/>
    <w:rsid w:val="00E66EDF"/>
    <w:rsid w:val="00E77AC9"/>
    <w:rsid w:val="00E81B2B"/>
    <w:rsid w:val="00E912DA"/>
    <w:rsid w:val="00E97955"/>
    <w:rsid w:val="00EA2B62"/>
    <w:rsid w:val="00EA43E9"/>
    <w:rsid w:val="00EB49E3"/>
    <w:rsid w:val="00EB6A25"/>
    <w:rsid w:val="00EC2DEE"/>
    <w:rsid w:val="00EE3A35"/>
    <w:rsid w:val="00EE55F7"/>
    <w:rsid w:val="00F1237B"/>
    <w:rsid w:val="00F279D3"/>
    <w:rsid w:val="00F302B5"/>
    <w:rsid w:val="00F5543A"/>
    <w:rsid w:val="00F63999"/>
    <w:rsid w:val="00F717FA"/>
    <w:rsid w:val="00F75F88"/>
    <w:rsid w:val="00F95D70"/>
    <w:rsid w:val="00FB2AE4"/>
    <w:rsid w:val="00FB3B84"/>
    <w:rsid w:val="00FC0674"/>
    <w:rsid w:val="00FC573D"/>
    <w:rsid w:val="00FD4407"/>
    <w:rsid w:val="00FE7BFA"/>
    <w:rsid w:val="00FF5C56"/>
    <w:rsid w:val="00FF5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7024AB"/>
  <w15:docId w15:val="{4AEF8F4E-936F-4ED6-AE21-290737DC7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2B62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E7D51"/>
    <w:pPr>
      <w:keepNext/>
      <w:keepLines/>
      <w:numPr>
        <w:numId w:val="20"/>
      </w:numPr>
      <w:spacing w:before="600" w:after="120"/>
      <w:outlineLvl w:val="0"/>
    </w:pPr>
    <w:rPr>
      <w:rFonts w:ascii="Calibri" w:eastAsiaTheme="majorEastAsia" w:hAnsi="Calibri" w:cstheme="majorBidi"/>
      <w:b/>
      <w:color w:val="365F91" w:themeColor="accent1" w:themeShade="BF"/>
      <w:sz w:val="32"/>
      <w:szCs w:val="36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D525D"/>
    <w:pPr>
      <w:keepNext/>
      <w:keepLines/>
      <w:numPr>
        <w:ilvl w:val="1"/>
        <w:numId w:val="20"/>
      </w:numPr>
      <w:spacing w:before="240" w:after="60"/>
      <w:ind w:left="578" w:hanging="578"/>
      <w:outlineLvl w:val="1"/>
    </w:pPr>
    <w:rPr>
      <w:rFonts w:eastAsiaTheme="majorEastAsia" w:cstheme="minorHAnsi"/>
      <w:b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1493D"/>
    <w:pPr>
      <w:keepNext/>
      <w:keepLines/>
      <w:numPr>
        <w:ilvl w:val="2"/>
        <w:numId w:val="20"/>
      </w:numPr>
      <w:spacing w:before="40" w:after="0"/>
      <w:ind w:left="72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1493D"/>
    <w:pPr>
      <w:keepNext/>
      <w:keepLines/>
      <w:numPr>
        <w:ilvl w:val="3"/>
        <w:numId w:val="20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11493D"/>
    <w:pPr>
      <w:keepNext/>
      <w:keepLines/>
      <w:numPr>
        <w:ilvl w:val="4"/>
        <w:numId w:val="20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11493D"/>
    <w:pPr>
      <w:keepNext/>
      <w:keepLines/>
      <w:numPr>
        <w:ilvl w:val="5"/>
        <w:numId w:val="20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1493D"/>
    <w:pPr>
      <w:keepNext/>
      <w:keepLines/>
      <w:numPr>
        <w:ilvl w:val="6"/>
        <w:numId w:val="20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11493D"/>
    <w:pPr>
      <w:keepNext/>
      <w:keepLines/>
      <w:numPr>
        <w:ilvl w:val="7"/>
        <w:numId w:val="20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1493D"/>
    <w:pPr>
      <w:keepNext/>
      <w:keepLines/>
      <w:numPr>
        <w:ilvl w:val="8"/>
        <w:numId w:val="20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2B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2B62"/>
  </w:style>
  <w:style w:type="paragraph" w:styleId="Footer">
    <w:name w:val="footer"/>
    <w:basedOn w:val="Normal"/>
    <w:link w:val="FooterChar"/>
    <w:uiPriority w:val="99"/>
    <w:unhideWhenUsed/>
    <w:rsid w:val="00EA2B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2B62"/>
  </w:style>
  <w:style w:type="character" w:styleId="Hyperlink">
    <w:name w:val="Hyperlink"/>
    <w:basedOn w:val="DefaultParagraphFont"/>
    <w:uiPriority w:val="99"/>
    <w:unhideWhenUsed/>
    <w:rsid w:val="00EA2B62"/>
    <w:rPr>
      <w:color w:val="0000FF" w:themeColor="hyperlink"/>
      <w:u w:val="single"/>
    </w:rPr>
  </w:style>
  <w:style w:type="paragraph" w:styleId="ListParagraph">
    <w:name w:val="List Paragraph"/>
    <w:aliases w:val="Heading 12,heading 1,naslov 1,Naslov 12,Graf,Odstavek seznama,Paragraph,List Paragraph Red,lp1,Paragraphe de liste PBLH,Graph &amp; Table tite,Normal bullet 2,Bullet list,Figure_name,Equipment,Numbered Indented Text,List Paragraph1"/>
    <w:basedOn w:val="Normal"/>
    <w:link w:val="ListParagraphChar"/>
    <w:uiPriority w:val="34"/>
    <w:qFormat/>
    <w:rsid w:val="00EA2B62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A2B62"/>
    <w:pPr>
      <w:spacing w:after="0" w:line="240" w:lineRule="auto"/>
    </w:pPr>
  </w:style>
  <w:style w:type="character" w:customStyle="1" w:styleId="ListParagraphChar">
    <w:name w:val="List Paragraph Char"/>
    <w:aliases w:val="Heading 12 Char,heading 1 Char,naslov 1 Char,Naslov 12 Char,Graf Char,Odstavek seznama Char,Paragraph Char,List Paragraph Red Char,lp1 Char,Paragraphe de liste PBLH Char,Graph &amp; Table tite Char,Normal bullet 2 Char,Bullet list Char"/>
    <w:basedOn w:val="DefaultParagraphFont"/>
    <w:link w:val="ListParagraph"/>
    <w:uiPriority w:val="34"/>
    <w:qFormat/>
    <w:locked/>
    <w:rsid w:val="00EA2B62"/>
  </w:style>
  <w:style w:type="paragraph" w:customStyle="1" w:styleId="Default">
    <w:name w:val="Default"/>
    <w:qFormat/>
    <w:rsid w:val="00EA2B6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oSpacingChar">
    <w:name w:val="No Spacing Char"/>
    <w:link w:val="NoSpacing"/>
    <w:uiPriority w:val="1"/>
    <w:rsid w:val="00EA2B62"/>
  </w:style>
  <w:style w:type="character" w:styleId="UnresolvedMention">
    <w:name w:val="Unresolved Mention"/>
    <w:basedOn w:val="DefaultParagraphFont"/>
    <w:uiPriority w:val="99"/>
    <w:semiHidden/>
    <w:unhideWhenUsed/>
    <w:rsid w:val="00D5010E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A44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A44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A44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44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4483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27177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1E7D51"/>
    <w:rPr>
      <w:rFonts w:ascii="Calibri" w:eastAsiaTheme="majorEastAsia" w:hAnsi="Calibri" w:cstheme="majorBidi"/>
      <w:b/>
      <w:color w:val="365F91" w:themeColor="accent1" w:themeShade="BF"/>
      <w:sz w:val="32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DD525D"/>
    <w:rPr>
      <w:rFonts w:eastAsiaTheme="majorEastAsia" w:cstheme="minorHAnsi"/>
      <w:b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1493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11493D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1493D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1493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1493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1493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1493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Heading">
    <w:name w:val="TOC Heading"/>
    <w:basedOn w:val="Heading1"/>
    <w:next w:val="Normal"/>
    <w:uiPriority w:val="39"/>
    <w:unhideWhenUsed/>
    <w:qFormat/>
    <w:rsid w:val="00A01B99"/>
    <w:pPr>
      <w:numPr>
        <w:numId w:val="0"/>
      </w:numPr>
      <w:spacing w:before="240" w:after="0"/>
      <w:outlineLvl w:val="9"/>
    </w:pPr>
    <w:rPr>
      <w:rFonts w:asciiTheme="majorHAnsi" w:hAnsiTheme="majorHAnsi"/>
      <w:b w:val="0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01B9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01B99"/>
    <w:pPr>
      <w:spacing w:after="100"/>
      <w:ind w:left="220"/>
    </w:pPr>
  </w:style>
  <w:style w:type="paragraph" w:styleId="Title">
    <w:name w:val="Title"/>
    <w:basedOn w:val="Normal"/>
    <w:next w:val="Normal"/>
    <w:link w:val="TitleChar"/>
    <w:uiPriority w:val="10"/>
    <w:qFormat/>
    <w:rsid w:val="001E7D51"/>
    <w:pPr>
      <w:spacing w:after="240" w:line="240" w:lineRule="auto"/>
      <w:contextualSpacing/>
    </w:pPr>
    <w:rPr>
      <w:rFonts w:ascii="Calibri" w:eastAsiaTheme="majorEastAsia" w:hAnsi="Calibri" w:cstheme="majorBidi"/>
      <w:b/>
      <w:color w:val="1F497D" w:themeColor="text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E7D51"/>
    <w:rPr>
      <w:rFonts w:ascii="Calibri" w:eastAsiaTheme="majorEastAsia" w:hAnsi="Calibri" w:cstheme="majorBidi"/>
      <w:b/>
      <w:color w:val="1F497D" w:themeColor="text2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54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5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40752F-89F0-4007-9CF2-822BFEA0C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4</Pages>
  <Words>1408</Words>
  <Characters>8029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</dc:creator>
  <cp:lastModifiedBy>ana.ljubic</cp:lastModifiedBy>
  <cp:revision>33</cp:revision>
  <cp:lastPrinted>2025-05-07T08:53:00Z</cp:lastPrinted>
  <dcterms:created xsi:type="dcterms:W3CDTF">2025-04-23T13:54:00Z</dcterms:created>
  <dcterms:modified xsi:type="dcterms:W3CDTF">2025-05-08T10:39:00Z</dcterms:modified>
</cp:coreProperties>
</file>